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AE3" w:rsidRPr="00416AE3" w:rsidRDefault="00416AE3" w:rsidP="00416AE3">
      <w:pPr>
        <w:spacing w:after="0" w:line="240" w:lineRule="auto"/>
        <w:rPr>
          <w:rFonts w:ascii="Times New Roman" w:eastAsia="Times New Roman" w:hAnsi="Times New Roman" w:cs="Times New Roman"/>
          <w:sz w:val="24"/>
          <w:szCs w:val="24"/>
          <w:lang w:eastAsia="pl-PL"/>
        </w:rPr>
      </w:pP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t>Ogłoszenie nr 600455-N-2019 z dnia 2019-09-20 r.</w:t>
      </w:r>
      <w:r w:rsidRPr="00416AE3">
        <w:rPr>
          <w:rFonts w:ascii="Times New Roman" w:eastAsia="Times New Roman" w:hAnsi="Times New Roman" w:cs="Times New Roman"/>
          <w:color w:val="000000"/>
          <w:sz w:val="27"/>
          <w:szCs w:val="27"/>
          <w:lang w:eastAsia="pl-PL"/>
        </w:rPr>
        <w:br/>
      </w:r>
    </w:p>
    <w:p w:rsidR="00416AE3" w:rsidRPr="00416AE3" w:rsidRDefault="00416AE3" w:rsidP="00416AE3">
      <w:pPr>
        <w:spacing w:after="0" w:line="450" w:lineRule="atLeast"/>
        <w:jc w:val="center"/>
        <w:rPr>
          <w:rFonts w:ascii="Times New Roman" w:eastAsia="Times New Roman" w:hAnsi="Times New Roman" w:cs="Times New Roman"/>
          <w:b/>
          <w:bCs/>
          <w:color w:val="000000"/>
          <w:sz w:val="27"/>
          <w:szCs w:val="27"/>
          <w:lang w:eastAsia="pl-PL"/>
        </w:rPr>
      </w:pPr>
      <w:r w:rsidRPr="00416AE3">
        <w:rPr>
          <w:rFonts w:ascii="Times New Roman" w:eastAsia="Times New Roman" w:hAnsi="Times New Roman" w:cs="Times New Roman"/>
          <w:b/>
          <w:bCs/>
          <w:color w:val="000000"/>
          <w:sz w:val="27"/>
          <w:szCs w:val="27"/>
          <w:lang w:eastAsia="pl-PL"/>
        </w:rPr>
        <w:t>Środowiskowy Dom Samopomocy w Szczytnie: „Remont i przebudowa budynku Środowiskowego Domu Samopomocy w Szczytnie Filia im. Jerzego Lanca w Piasutnie” Realizacja I etapu</w:t>
      </w:r>
      <w:r w:rsidRPr="00416AE3">
        <w:rPr>
          <w:rFonts w:ascii="Times New Roman" w:eastAsia="Times New Roman" w:hAnsi="Times New Roman" w:cs="Times New Roman"/>
          <w:b/>
          <w:bCs/>
          <w:color w:val="000000"/>
          <w:sz w:val="27"/>
          <w:szCs w:val="27"/>
          <w:lang w:eastAsia="pl-PL"/>
        </w:rPr>
        <w:br/>
        <w:t>OGŁOSZENIE O ZAMÓWIENIU - Roboty budowlane</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Zamieszczanie ogłoszenia:</w:t>
      </w:r>
      <w:r w:rsidRPr="00416AE3">
        <w:rPr>
          <w:rFonts w:ascii="Times New Roman" w:eastAsia="Times New Roman" w:hAnsi="Times New Roman" w:cs="Times New Roman"/>
          <w:color w:val="000000"/>
          <w:sz w:val="27"/>
          <w:szCs w:val="27"/>
          <w:lang w:eastAsia="pl-PL"/>
        </w:rPr>
        <w:t> Zamieszczanie obowiązkowe</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Ogłoszenie dotyczy:</w:t>
      </w:r>
      <w:r w:rsidRPr="00416AE3">
        <w:rPr>
          <w:rFonts w:ascii="Times New Roman" w:eastAsia="Times New Roman" w:hAnsi="Times New Roman" w:cs="Times New Roman"/>
          <w:color w:val="000000"/>
          <w:sz w:val="27"/>
          <w:szCs w:val="27"/>
          <w:lang w:eastAsia="pl-PL"/>
        </w:rPr>
        <w:t> Zamówienia publicznego</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Nie</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Nazwa projektu lub programu</w:t>
      </w:r>
      <w:r w:rsidRPr="00416AE3">
        <w:rPr>
          <w:rFonts w:ascii="Times New Roman" w:eastAsia="Times New Roman" w:hAnsi="Times New Roman" w:cs="Times New Roman"/>
          <w:color w:val="000000"/>
          <w:sz w:val="27"/>
          <w:szCs w:val="27"/>
          <w:lang w:eastAsia="pl-PL"/>
        </w:rPr>
        <w:br/>
        <w:t>„Remont i przebudowa budynku Środowiskowego Domu Samopomocy w Szczytnie Filia im. Jerzego Lanca w Piasutnie” Realizacja I etapu</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Nie</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416AE3">
        <w:rPr>
          <w:rFonts w:ascii="Times New Roman" w:eastAsia="Times New Roman" w:hAnsi="Times New Roman" w:cs="Times New Roman"/>
          <w:color w:val="000000"/>
          <w:sz w:val="27"/>
          <w:szCs w:val="27"/>
          <w:lang w:eastAsia="pl-PL"/>
        </w:rPr>
        <w:br/>
      </w:r>
    </w:p>
    <w:p w:rsidR="00416AE3" w:rsidRPr="00416AE3" w:rsidRDefault="00416AE3" w:rsidP="00416AE3">
      <w:pPr>
        <w:spacing w:after="0" w:line="450" w:lineRule="atLeast"/>
        <w:rPr>
          <w:rFonts w:ascii="Times New Roman" w:eastAsia="Times New Roman" w:hAnsi="Times New Roman" w:cs="Times New Roman"/>
          <w:b/>
          <w:bCs/>
          <w:color w:val="000000"/>
          <w:sz w:val="36"/>
          <w:szCs w:val="36"/>
          <w:lang w:eastAsia="pl-PL"/>
        </w:rPr>
      </w:pPr>
      <w:r w:rsidRPr="00416AE3">
        <w:rPr>
          <w:rFonts w:ascii="Times New Roman" w:eastAsia="Times New Roman" w:hAnsi="Times New Roman" w:cs="Times New Roman"/>
          <w:b/>
          <w:bCs/>
          <w:color w:val="000000"/>
          <w:sz w:val="36"/>
          <w:szCs w:val="36"/>
          <w:u w:val="single"/>
          <w:lang w:eastAsia="pl-PL"/>
        </w:rPr>
        <w:t>SEKCJA I: ZAMAWIAJĄCY</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Postępowanie przeprowadza centralny zamawiający</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Nie</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Nie</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Postępowanie jest przeprowadzane wspólnie przez zamawiających</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Nie</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Nie</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Informacje dodatkowe:</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I. 1) NAZWA I ADRES: </w:t>
      </w:r>
      <w:r w:rsidRPr="00416AE3">
        <w:rPr>
          <w:rFonts w:ascii="Times New Roman" w:eastAsia="Times New Roman" w:hAnsi="Times New Roman" w:cs="Times New Roman"/>
          <w:color w:val="000000"/>
          <w:sz w:val="27"/>
          <w:szCs w:val="27"/>
          <w:lang w:eastAsia="pl-PL"/>
        </w:rPr>
        <w:t>Środowiskowy Dom Samopomocy w Szczytnie, krajowy numer identyfikacyjny 51958878000000, ul. Ul. Wielbarska  4 , 12-100  Szczytno, woj. warmińsko-mazurskie, państwo Polska, tel. 89 624 22 35, e-mail sdsszczytno1@wp.pl, faks 89 624 22 35.</w:t>
      </w:r>
      <w:r w:rsidRPr="00416AE3">
        <w:rPr>
          <w:rFonts w:ascii="Times New Roman" w:eastAsia="Times New Roman" w:hAnsi="Times New Roman" w:cs="Times New Roman"/>
          <w:color w:val="000000"/>
          <w:sz w:val="27"/>
          <w:szCs w:val="27"/>
          <w:lang w:eastAsia="pl-PL"/>
        </w:rPr>
        <w:br/>
        <w:t>Adres strony internetowej (URL): www.bip.sdsszczytno.e-line.pl</w:t>
      </w:r>
      <w:r w:rsidRPr="00416AE3">
        <w:rPr>
          <w:rFonts w:ascii="Times New Roman" w:eastAsia="Times New Roman" w:hAnsi="Times New Roman" w:cs="Times New Roman"/>
          <w:color w:val="000000"/>
          <w:sz w:val="27"/>
          <w:szCs w:val="27"/>
          <w:lang w:eastAsia="pl-PL"/>
        </w:rPr>
        <w:br/>
        <w:t>Adres profilu nabywcy:</w:t>
      </w:r>
      <w:r w:rsidRPr="00416AE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I. 2) RODZAJ ZAMAWIAJĄCEGO: </w:t>
      </w:r>
      <w:r w:rsidRPr="00416AE3">
        <w:rPr>
          <w:rFonts w:ascii="Times New Roman" w:eastAsia="Times New Roman" w:hAnsi="Times New Roman" w:cs="Times New Roman"/>
          <w:color w:val="000000"/>
          <w:sz w:val="27"/>
          <w:szCs w:val="27"/>
          <w:lang w:eastAsia="pl-PL"/>
        </w:rPr>
        <w:t>Administracja samorządowa</w:t>
      </w:r>
      <w:r w:rsidRPr="00416AE3">
        <w:rPr>
          <w:rFonts w:ascii="Times New Roman" w:eastAsia="Times New Roman" w:hAnsi="Times New Roman" w:cs="Times New Roman"/>
          <w:color w:val="000000"/>
          <w:sz w:val="27"/>
          <w:szCs w:val="27"/>
          <w:lang w:eastAsia="pl-PL"/>
        </w:rPr>
        <w:br/>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I.3) WSPÓLNE UDZIELANIE ZAMÓWIENIA </w:t>
      </w:r>
      <w:r w:rsidRPr="00416AE3">
        <w:rPr>
          <w:rFonts w:ascii="Times New Roman" w:eastAsia="Times New Roman" w:hAnsi="Times New Roman" w:cs="Times New Roman"/>
          <w:b/>
          <w:bCs/>
          <w:i/>
          <w:iCs/>
          <w:color w:val="000000"/>
          <w:sz w:val="27"/>
          <w:szCs w:val="27"/>
          <w:lang w:eastAsia="pl-PL"/>
        </w:rPr>
        <w:t>(jeżeli dotyczy)</w:t>
      </w:r>
      <w:r w:rsidRPr="00416AE3">
        <w:rPr>
          <w:rFonts w:ascii="Times New Roman" w:eastAsia="Times New Roman" w:hAnsi="Times New Roman" w:cs="Times New Roman"/>
          <w:b/>
          <w:bCs/>
          <w:color w:val="000000"/>
          <w:sz w:val="27"/>
          <w:szCs w:val="27"/>
          <w:lang w:eastAsia="pl-PL"/>
        </w:rPr>
        <w:t>:</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16AE3">
        <w:rPr>
          <w:rFonts w:ascii="Times New Roman" w:eastAsia="Times New Roman" w:hAnsi="Times New Roman" w:cs="Times New Roman"/>
          <w:color w:val="000000"/>
          <w:sz w:val="27"/>
          <w:szCs w:val="27"/>
          <w:lang w:eastAsia="pl-PL"/>
        </w:rPr>
        <w:br/>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I.4) KOMUNIKACJA:</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Nie</w:t>
      </w:r>
      <w:r w:rsidRPr="00416AE3">
        <w:rPr>
          <w:rFonts w:ascii="Times New Roman" w:eastAsia="Times New Roman" w:hAnsi="Times New Roman" w:cs="Times New Roman"/>
          <w:color w:val="000000"/>
          <w:sz w:val="27"/>
          <w:szCs w:val="27"/>
          <w:lang w:eastAsia="pl-PL"/>
        </w:rPr>
        <w:br/>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Tak</w:t>
      </w:r>
      <w:r w:rsidRPr="00416AE3">
        <w:rPr>
          <w:rFonts w:ascii="Times New Roman" w:eastAsia="Times New Roman" w:hAnsi="Times New Roman" w:cs="Times New Roman"/>
          <w:color w:val="000000"/>
          <w:sz w:val="27"/>
          <w:szCs w:val="27"/>
          <w:lang w:eastAsia="pl-PL"/>
        </w:rPr>
        <w:br/>
        <w:t>www.bip.sdsszczytno.e-line.pl</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Nie</w:t>
      </w:r>
      <w:r w:rsidRPr="00416AE3">
        <w:rPr>
          <w:rFonts w:ascii="Times New Roman" w:eastAsia="Times New Roman" w:hAnsi="Times New Roman" w:cs="Times New Roman"/>
          <w:color w:val="000000"/>
          <w:sz w:val="27"/>
          <w:szCs w:val="27"/>
          <w:lang w:eastAsia="pl-PL"/>
        </w:rPr>
        <w:br/>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Elektronicznie</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Nie</w:t>
      </w:r>
      <w:r w:rsidRPr="00416AE3">
        <w:rPr>
          <w:rFonts w:ascii="Times New Roman" w:eastAsia="Times New Roman" w:hAnsi="Times New Roman" w:cs="Times New Roman"/>
          <w:color w:val="000000"/>
          <w:sz w:val="27"/>
          <w:szCs w:val="27"/>
          <w:lang w:eastAsia="pl-PL"/>
        </w:rPr>
        <w:br/>
        <w:t>adres</w:t>
      </w:r>
      <w:r w:rsidRPr="00416AE3">
        <w:rPr>
          <w:rFonts w:ascii="Times New Roman" w:eastAsia="Times New Roman" w:hAnsi="Times New Roman" w:cs="Times New Roman"/>
          <w:color w:val="000000"/>
          <w:sz w:val="27"/>
          <w:szCs w:val="27"/>
          <w:lang w:eastAsia="pl-PL"/>
        </w:rPr>
        <w:br/>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16AE3">
        <w:rPr>
          <w:rFonts w:ascii="Times New Roman" w:eastAsia="Times New Roman" w:hAnsi="Times New Roman" w:cs="Times New Roman"/>
          <w:color w:val="000000"/>
          <w:sz w:val="27"/>
          <w:szCs w:val="27"/>
          <w:lang w:eastAsia="pl-PL"/>
        </w:rPr>
        <w:br/>
        <w:t>Nie</w:t>
      </w:r>
      <w:r w:rsidRPr="00416AE3">
        <w:rPr>
          <w:rFonts w:ascii="Times New Roman" w:eastAsia="Times New Roman" w:hAnsi="Times New Roman" w:cs="Times New Roman"/>
          <w:color w:val="000000"/>
          <w:sz w:val="27"/>
          <w:szCs w:val="27"/>
          <w:lang w:eastAsia="pl-PL"/>
        </w:rPr>
        <w:br/>
        <w:t>Inny sposób:</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16AE3">
        <w:rPr>
          <w:rFonts w:ascii="Times New Roman" w:eastAsia="Times New Roman" w:hAnsi="Times New Roman" w:cs="Times New Roman"/>
          <w:color w:val="000000"/>
          <w:sz w:val="27"/>
          <w:szCs w:val="27"/>
          <w:lang w:eastAsia="pl-PL"/>
        </w:rPr>
        <w:br/>
        <w:t>Tak</w:t>
      </w:r>
      <w:r w:rsidRPr="00416AE3">
        <w:rPr>
          <w:rFonts w:ascii="Times New Roman" w:eastAsia="Times New Roman" w:hAnsi="Times New Roman" w:cs="Times New Roman"/>
          <w:color w:val="000000"/>
          <w:sz w:val="27"/>
          <w:szCs w:val="27"/>
          <w:lang w:eastAsia="pl-PL"/>
        </w:rPr>
        <w:br/>
        <w:t>Inny sposób:</w:t>
      </w:r>
      <w:r w:rsidRPr="00416AE3">
        <w:rPr>
          <w:rFonts w:ascii="Times New Roman" w:eastAsia="Times New Roman" w:hAnsi="Times New Roman" w:cs="Times New Roman"/>
          <w:color w:val="000000"/>
          <w:sz w:val="27"/>
          <w:szCs w:val="27"/>
          <w:lang w:eastAsia="pl-PL"/>
        </w:rPr>
        <w:br/>
        <w:t>tak, pisemnie</w:t>
      </w:r>
      <w:r w:rsidRPr="00416AE3">
        <w:rPr>
          <w:rFonts w:ascii="Times New Roman" w:eastAsia="Times New Roman" w:hAnsi="Times New Roman" w:cs="Times New Roman"/>
          <w:color w:val="000000"/>
          <w:sz w:val="27"/>
          <w:szCs w:val="27"/>
          <w:lang w:eastAsia="pl-PL"/>
        </w:rPr>
        <w:br/>
        <w:t>Adres:</w:t>
      </w:r>
      <w:r w:rsidRPr="00416AE3">
        <w:rPr>
          <w:rFonts w:ascii="Times New Roman" w:eastAsia="Times New Roman" w:hAnsi="Times New Roman" w:cs="Times New Roman"/>
          <w:color w:val="000000"/>
          <w:sz w:val="27"/>
          <w:szCs w:val="27"/>
          <w:lang w:eastAsia="pl-PL"/>
        </w:rPr>
        <w:br/>
        <w:t>Środowiskowy Dom Samopomocy w Szczytnie ul. Wielbarska 4; 12-100 Szczytno pokój nr 200</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Nie</w:t>
      </w:r>
      <w:r w:rsidRPr="00416AE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416AE3">
        <w:rPr>
          <w:rFonts w:ascii="Times New Roman" w:eastAsia="Times New Roman" w:hAnsi="Times New Roman" w:cs="Times New Roman"/>
          <w:color w:val="000000"/>
          <w:sz w:val="27"/>
          <w:szCs w:val="27"/>
          <w:lang w:eastAsia="pl-PL"/>
        </w:rPr>
        <w:br/>
      </w:r>
    </w:p>
    <w:p w:rsidR="00416AE3" w:rsidRPr="00416AE3" w:rsidRDefault="00416AE3" w:rsidP="00416AE3">
      <w:pPr>
        <w:spacing w:after="0" w:line="450" w:lineRule="atLeast"/>
        <w:rPr>
          <w:rFonts w:ascii="Times New Roman" w:eastAsia="Times New Roman" w:hAnsi="Times New Roman" w:cs="Times New Roman"/>
          <w:b/>
          <w:bCs/>
          <w:color w:val="000000"/>
          <w:sz w:val="36"/>
          <w:szCs w:val="36"/>
          <w:lang w:eastAsia="pl-PL"/>
        </w:rPr>
      </w:pPr>
      <w:r w:rsidRPr="00416AE3">
        <w:rPr>
          <w:rFonts w:ascii="Times New Roman" w:eastAsia="Times New Roman" w:hAnsi="Times New Roman" w:cs="Times New Roman"/>
          <w:b/>
          <w:bCs/>
          <w:color w:val="000000"/>
          <w:sz w:val="36"/>
          <w:szCs w:val="36"/>
          <w:u w:val="single"/>
          <w:lang w:eastAsia="pl-PL"/>
        </w:rPr>
        <w:t>SEKCJA II: PRZEDMIOT ZAMÓWIENIA</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II.1) Nazwa nadana zamówieniu przez zamawiającego: </w:t>
      </w:r>
      <w:r w:rsidRPr="00416AE3">
        <w:rPr>
          <w:rFonts w:ascii="Times New Roman" w:eastAsia="Times New Roman" w:hAnsi="Times New Roman" w:cs="Times New Roman"/>
          <w:color w:val="000000"/>
          <w:sz w:val="27"/>
          <w:szCs w:val="27"/>
          <w:lang w:eastAsia="pl-PL"/>
        </w:rPr>
        <w:t>„Remont i przebudowa budynku Środowiskowego Domu Samopomocy w Szczytnie Filia im. Jerzego Lanca w Piasutnie” Realizacja I etapu</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Numer referencyjny: </w:t>
      </w:r>
      <w:r w:rsidRPr="00416AE3">
        <w:rPr>
          <w:rFonts w:ascii="Times New Roman" w:eastAsia="Times New Roman" w:hAnsi="Times New Roman" w:cs="Times New Roman"/>
          <w:color w:val="000000"/>
          <w:sz w:val="27"/>
          <w:szCs w:val="27"/>
          <w:lang w:eastAsia="pl-PL"/>
        </w:rPr>
        <w:t>ŚDS.252.9.2019</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416AE3" w:rsidRPr="00416AE3" w:rsidRDefault="00416AE3" w:rsidP="00416AE3">
      <w:pPr>
        <w:spacing w:after="0" w:line="450" w:lineRule="atLeast"/>
        <w:jc w:val="both"/>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Nie</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lastRenderedPageBreak/>
        <w:br/>
      </w:r>
      <w:r w:rsidRPr="00416AE3">
        <w:rPr>
          <w:rFonts w:ascii="Times New Roman" w:eastAsia="Times New Roman" w:hAnsi="Times New Roman" w:cs="Times New Roman"/>
          <w:b/>
          <w:bCs/>
          <w:color w:val="000000"/>
          <w:sz w:val="27"/>
          <w:szCs w:val="27"/>
          <w:lang w:eastAsia="pl-PL"/>
        </w:rPr>
        <w:t>II.2) Rodzaj zamówienia: </w:t>
      </w:r>
      <w:r w:rsidRPr="00416AE3">
        <w:rPr>
          <w:rFonts w:ascii="Times New Roman" w:eastAsia="Times New Roman" w:hAnsi="Times New Roman" w:cs="Times New Roman"/>
          <w:color w:val="000000"/>
          <w:sz w:val="27"/>
          <w:szCs w:val="27"/>
          <w:lang w:eastAsia="pl-PL"/>
        </w:rPr>
        <w:t>Roboty budowlane</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II.3) Informacja o możliwości składania ofert częściowych</w:t>
      </w:r>
      <w:r w:rsidRPr="00416AE3">
        <w:rPr>
          <w:rFonts w:ascii="Times New Roman" w:eastAsia="Times New Roman" w:hAnsi="Times New Roman" w:cs="Times New Roman"/>
          <w:color w:val="000000"/>
          <w:sz w:val="27"/>
          <w:szCs w:val="27"/>
          <w:lang w:eastAsia="pl-PL"/>
        </w:rPr>
        <w:br/>
        <w:t>Zamówienie podzielone jest na części:</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Nie</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16AE3">
        <w:rPr>
          <w:rFonts w:ascii="Times New Roman" w:eastAsia="Times New Roman" w:hAnsi="Times New Roman" w:cs="Times New Roman"/>
          <w:color w:val="000000"/>
          <w:sz w:val="27"/>
          <w:szCs w:val="27"/>
          <w:lang w:eastAsia="pl-PL"/>
        </w:rPr>
        <w:br/>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II.4) Krótki opis przedmiotu zamówienia </w:t>
      </w:r>
      <w:r w:rsidRPr="00416AE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16AE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16AE3">
        <w:rPr>
          <w:rFonts w:ascii="Times New Roman" w:eastAsia="Times New Roman" w:hAnsi="Times New Roman" w:cs="Times New Roman"/>
          <w:color w:val="000000"/>
          <w:sz w:val="27"/>
          <w:szCs w:val="27"/>
          <w:lang w:eastAsia="pl-PL"/>
        </w:rPr>
        <w:t xml:space="preserve">Zakres I etapu przewidziany do realizacji w ramach niniejszego postępowania, obejmuje wykonanie robót budowlanych związanych z przebudową i remontem części pomieszczeń w budynku Środowiskowego Domu Samopomocy w Szczytnie Filia im. Jerzego Lanca w Piasutnie polegających między innymi na: - remoncie i przebudowie części istniejących pomieszczeń w budynku z przeznaczeniem na salę treningu kulinarnego, salę komputerowa, pomieszczenie socjalne oraz pomieszczenie sanitariatu, - wykonaniu w remontowanych pomieszczeniach ogniochronnych sufitów podwieszonych oraz wymianie i montażu stolarki drzwiowej, - wykonaniu instalacji wody zimnej, ciepłej wody użytkowej i cyrkulacji, p. pożarowej oraz kanalizacji sanitarnej, wentylacji mechanicznej oraz instalacji elektrycznych, - częściowej wymianie instalacji centralnego ogrzewania, - </w:t>
      </w:r>
      <w:r w:rsidRPr="00416AE3">
        <w:rPr>
          <w:rFonts w:ascii="Times New Roman" w:eastAsia="Times New Roman" w:hAnsi="Times New Roman" w:cs="Times New Roman"/>
          <w:color w:val="000000"/>
          <w:sz w:val="27"/>
          <w:szCs w:val="27"/>
          <w:lang w:eastAsia="pl-PL"/>
        </w:rPr>
        <w:lastRenderedPageBreak/>
        <w:t>wymianie części istniejącej stolarki drzwiowej na drzwi o certyfikowanej odporności ogniowej w ramach poprawy zabezpieczenia przeciwpożarowego budynku, - wykonaniu instalacji oddymiającej klatki schodowej,</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II.5) Główny kod CPV: </w:t>
      </w:r>
      <w:r w:rsidRPr="00416AE3">
        <w:rPr>
          <w:rFonts w:ascii="Times New Roman" w:eastAsia="Times New Roman" w:hAnsi="Times New Roman" w:cs="Times New Roman"/>
          <w:color w:val="000000"/>
          <w:sz w:val="27"/>
          <w:szCs w:val="27"/>
          <w:lang w:eastAsia="pl-PL"/>
        </w:rPr>
        <w:t>45000000-7</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16AE3" w:rsidRPr="00416AE3" w:rsidTr="00416AE3">
        <w:tc>
          <w:tcPr>
            <w:tcW w:w="0" w:type="auto"/>
            <w:tcBorders>
              <w:top w:val="single" w:sz="6" w:space="0" w:color="000000"/>
              <w:left w:val="single" w:sz="6" w:space="0" w:color="000000"/>
              <w:bottom w:val="single" w:sz="6" w:space="0" w:color="000000"/>
              <w:right w:val="single" w:sz="6" w:space="0" w:color="000000"/>
            </w:tcBorders>
            <w:vAlign w:val="center"/>
            <w:hideMark/>
          </w:tcPr>
          <w:p w:rsidR="00416AE3" w:rsidRPr="00416AE3" w:rsidRDefault="00416AE3" w:rsidP="00416AE3">
            <w:pPr>
              <w:spacing w:after="0" w:line="240" w:lineRule="auto"/>
              <w:rPr>
                <w:rFonts w:ascii="Times New Roman" w:eastAsia="Times New Roman" w:hAnsi="Times New Roman" w:cs="Times New Roman"/>
                <w:sz w:val="24"/>
                <w:szCs w:val="24"/>
                <w:lang w:eastAsia="pl-PL"/>
              </w:rPr>
            </w:pPr>
            <w:r w:rsidRPr="00416AE3">
              <w:rPr>
                <w:rFonts w:ascii="Times New Roman" w:eastAsia="Times New Roman" w:hAnsi="Times New Roman" w:cs="Times New Roman"/>
                <w:sz w:val="24"/>
                <w:szCs w:val="24"/>
                <w:lang w:eastAsia="pl-PL"/>
              </w:rPr>
              <w:t>Kod CPV</w:t>
            </w:r>
          </w:p>
        </w:tc>
      </w:tr>
      <w:tr w:rsidR="00416AE3" w:rsidRPr="00416AE3" w:rsidTr="00416AE3">
        <w:tc>
          <w:tcPr>
            <w:tcW w:w="0" w:type="auto"/>
            <w:tcBorders>
              <w:top w:val="single" w:sz="6" w:space="0" w:color="000000"/>
              <w:left w:val="single" w:sz="6" w:space="0" w:color="000000"/>
              <w:bottom w:val="single" w:sz="6" w:space="0" w:color="000000"/>
              <w:right w:val="single" w:sz="6" w:space="0" w:color="000000"/>
            </w:tcBorders>
            <w:vAlign w:val="center"/>
            <w:hideMark/>
          </w:tcPr>
          <w:p w:rsidR="00416AE3" w:rsidRPr="00416AE3" w:rsidRDefault="00416AE3" w:rsidP="00416AE3">
            <w:pPr>
              <w:spacing w:after="0" w:line="240" w:lineRule="auto"/>
              <w:rPr>
                <w:rFonts w:ascii="Times New Roman" w:eastAsia="Times New Roman" w:hAnsi="Times New Roman" w:cs="Times New Roman"/>
                <w:sz w:val="24"/>
                <w:szCs w:val="24"/>
                <w:lang w:eastAsia="pl-PL"/>
              </w:rPr>
            </w:pPr>
            <w:r w:rsidRPr="00416AE3">
              <w:rPr>
                <w:rFonts w:ascii="Times New Roman" w:eastAsia="Times New Roman" w:hAnsi="Times New Roman" w:cs="Times New Roman"/>
                <w:sz w:val="24"/>
                <w:szCs w:val="24"/>
                <w:lang w:eastAsia="pl-PL"/>
              </w:rPr>
              <w:t>45210000-2</w:t>
            </w:r>
          </w:p>
        </w:tc>
      </w:tr>
      <w:tr w:rsidR="00416AE3" w:rsidRPr="00416AE3" w:rsidTr="00416AE3">
        <w:tc>
          <w:tcPr>
            <w:tcW w:w="0" w:type="auto"/>
            <w:tcBorders>
              <w:top w:val="single" w:sz="6" w:space="0" w:color="000000"/>
              <w:left w:val="single" w:sz="6" w:space="0" w:color="000000"/>
              <w:bottom w:val="single" w:sz="6" w:space="0" w:color="000000"/>
              <w:right w:val="single" w:sz="6" w:space="0" w:color="000000"/>
            </w:tcBorders>
            <w:vAlign w:val="center"/>
            <w:hideMark/>
          </w:tcPr>
          <w:p w:rsidR="00416AE3" w:rsidRPr="00416AE3" w:rsidRDefault="00416AE3" w:rsidP="00416AE3">
            <w:pPr>
              <w:spacing w:after="0" w:line="240" w:lineRule="auto"/>
              <w:rPr>
                <w:rFonts w:ascii="Times New Roman" w:eastAsia="Times New Roman" w:hAnsi="Times New Roman" w:cs="Times New Roman"/>
                <w:sz w:val="24"/>
                <w:szCs w:val="24"/>
                <w:lang w:eastAsia="pl-PL"/>
              </w:rPr>
            </w:pPr>
            <w:r w:rsidRPr="00416AE3">
              <w:rPr>
                <w:rFonts w:ascii="Times New Roman" w:eastAsia="Times New Roman" w:hAnsi="Times New Roman" w:cs="Times New Roman"/>
                <w:sz w:val="24"/>
                <w:szCs w:val="24"/>
                <w:lang w:eastAsia="pl-PL"/>
              </w:rPr>
              <w:t>45215210-2</w:t>
            </w:r>
          </w:p>
        </w:tc>
      </w:tr>
    </w:tbl>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II.6) Całkowita wartość zamówienia </w:t>
      </w:r>
      <w:r w:rsidRPr="00416AE3">
        <w:rPr>
          <w:rFonts w:ascii="Times New Roman" w:eastAsia="Times New Roman" w:hAnsi="Times New Roman" w:cs="Times New Roman"/>
          <w:i/>
          <w:iCs/>
          <w:color w:val="000000"/>
          <w:sz w:val="27"/>
          <w:szCs w:val="27"/>
          <w:lang w:eastAsia="pl-PL"/>
        </w:rPr>
        <w:t>(jeżeli zamawiający podaje informacje o wartości zamówienia)</w:t>
      </w:r>
      <w:r w:rsidRPr="00416AE3">
        <w:rPr>
          <w:rFonts w:ascii="Times New Roman" w:eastAsia="Times New Roman" w:hAnsi="Times New Roman" w:cs="Times New Roman"/>
          <w:color w:val="000000"/>
          <w:sz w:val="27"/>
          <w:szCs w:val="27"/>
          <w:lang w:eastAsia="pl-PL"/>
        </w:rPr>
        <w:t>:</w:t>
      </w:r>
      <w:r w:rsidRPr="00416AE3">
        <w:rPr>
          <w:rFonts w:ascii="Times New Roman" w:eastAsia="Times New Roman" w:hAnsi="Times New Roman" w:cs="Times New Roman"/>
          <w:color w:val="000000"/>
          <w:sz w:val="27"/>
          <w:szCs w:val="27"/>
          <w:lang w:eastAsia="pl-PL"/>
        </w:rPr>
        <w:br/>
        <w:t>Wartość bez VAT:</w:t>
      </w:r>
      <w:r w:rsidRPr="00416AE3">
        <w:rPr>
          <w:rFonts w:ascii="Times New Roman" w:eastAsia="Times New Roman" w:hAnsi="Times New Roman" w:cs="Times New Roman"/>
          <w:color w:val="000000"/>
          <w:sz w:val="27"/>
          <w:szCs w:val="27"/>
          <w:lang w:eastAsia="pl-PL"/>
        </w:rPr>
        <w:br/>
        <w:t>Waluta:</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416AE3">
        <w:rPr>
          <w:rFonts w:ascii="Times New Roman" w:eastAsia="Times New Roman" w:hAnsi="Times New Roman" w:cs="Times New Roman"/>
          <w:color w:val="000000"/>
          <w:sz w:val="27"/>
          <w:szCs w:val="27"/>
          <w:lang w:eastAsia="pl-PL"/>
        </w:rPr>
        <w:t>Nie</w:t>
      </w:r>
      <w:r w:rsidRPr="00416AE3">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16AE3">
        <w:rPr>
          <w:rFonts w:ascii="Times New Roman" w:eastAsia="Times New Roman" w:hAnsi="Times New Roman" w:cs="Times New Roman"/>
          <w:color w:val="000000"/>
          <w:sz w:val="27"/>
          <w:szCs w:val="27"/>
          <w:lang w:eastAsia="pl-PL"/>
        </w:rPr>
        <w:br/>
        <w:t>miesiącach:   </w:t>
      </w:r>
      <w:r w:rsidRPr="00416AE3">
        <w:rPr>
          <w:rFonts w:ascii="Times New Roman" w:eastAsia="Times New Roman" w:hAnsi="Times New Roman" w:cs="Times New Roman"/>
          <w:i/>
          <w:iCs/>
          <w:color w:val="000000"/>
          <w:sz w:val="27"/>
          <w:szCs w:val="27"/>
          <w:lang w:eastAsia="pl-PL"/>
        </w:rPr>
        <w:t> lub </w:t>
      </w:r>
      <w:r w:rsidRPr="00416AE3">
        <w:rPr>
          <w:rFonts w:ascii="Times New Roman" w:eastAsia="Times New Roman" w:hAnsi="Times New Roman" w:cs="Times New Roman"/>
          <w:b/>
          <w:bCs/>
          <w:color w:val="000000"/>
          <w:sz w:val="27"/>
          <w:szCs w:val="27"/>
          <w:lang w:eastAsia="pl-PL"/>
        </w:rPr>
        <w:t>dniach:</w:t>
      </w:r>
      <w:r w:rsidRPr="00416AE3">
        <w:rPr>
          <w:rFonts w:ascii="Times New Roman" w:eastAsia="Times New Roman" w:hAnsi="Times New Roman" w:cs="Times New Roman"/>
          <w:color w:val="000000"/>
          <w:sz w:val="27"/>
          <w:szCs w:val="27"/>
          <w:lang w:eastAsia="pl-PL"/>
        </w:rPr>
        <w:t> 60</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i/>
          <w:iCs/>
          <w:color w:val="000000"/>
          <w:sz w:val="27"/>
          <w:szCs w:val="27"/>
          <w:lang w:eastAsia="pl-PL"/>
        </w:rPr>
        <w:t>lub</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data rozpoczęcia: </w:t>
      </w:r>
      <w:r w:rsidRPr="00416AE3">
        <w:rPr>
          <w:rFonts w:ascii="Times New Roman" w:eastAsia="Times New Roman" w:hAnsi="Times New Roman" w:cs="Times New Roman"/>
          <w:color w:val="000000"/>
          <w:sz w:val="27"/>
          <w:szCs w:val="27"/>
          <w:lang w:eastAsia="pl-PL"/>
        </w:rPr>
        <w:t> </w:t>
      </w:r>
      <w:r w:rsidRPr="00416AE3">
        <w:rPr>
          <w:rFonts w:ascii="Times New Roman" w:eastAsia="Times New Roman" w:hAnsi="Times New Roman" w:cs="Times New Roman"/>
          <w:i/>
          <w:iCs/>
          <w:color w:val="000000"/>
          <w:sz w:val="27"/>
          <w:szCs w:val="27"/>
          <w:lang w:eastAsia="pl-PL"/>
        </w:rPr>
        <w:t> lub </w:t>
      </w:r>
      <w:r w:rsidRPr="00416AE3">
        <w:rPr>
          <w:rFonts w:ascii="Times New Roman" w:eastAsia="Times New Roman" w:hAnsi="Times New Roman" w:cs="Times New Roman"/>
          <w:b/>
          <w:bCs/>
          <w:color w:val="000000"/>
          <w:sz w:val="27"/>
          <w:szCs w:val="27"/>
          <w:lang w:eastAsia="pl-PL"/>
        </w:rPr>
        <w:t>zakończenia:</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lastRenderedPageBreak/>
        <w:br/>
      </w:r>
      <w:r w:rsidRPr="00416AE3">
        <w:rPr>
          <w:rFonts w:ascii="Times New Roman" w:eastAsia="Times New Roman" w:hAnsi="Times New Roman" w:cs="Times New Roman"/>
          <w:b/>
          <w:bCs/>
          <w:color w:val="000000"/>
          <w:sz w:val="27"/>
          <w:szCs w:val="27"/>
          <w:lang w:eastAsia="pl-PL"/>
        </w:rPr>
        <w:t>II.9) Informacje dodatkowe:</w:t>
      </w:r>
    </w:p>
    <w:p w:rsidR="00416AE3" w:rsidRPr="00416AE3" w:rsidRDefault="00416AE3" w:rsidP="00416AE3">
      <w:pPr>
        <w:spacing w:after="0" w:line="450" w:lineRule="atLeast"/>
        <w:rPr>
          <w:rFonts w:ascii="Times New Roman" w:eastAsia="Times New Roman" w:hAnsi="Times New Roman" w:cs="Times New Roman"/>
          <w:b/>
          <w:bCs/>
          <w:color w:val="000000"/>
          <w:sz w:val="36"/>
          <w:szCs w:val="36"/>
          <w:lang w:eastAsia="pl-PL"/>
        </w:rPr>
      </w:pPr>
      <w:r w:rsidRPr="00416AE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III.1) WARUNKI UDZIAŁU W POSTĘPOWANIU</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16AE3">
        <w:rPr>
          <w:rFonts w:ascii="Times New Roman" w:eastAsia="Times New Roman" w:hAnsi="Times New Roman" w:cs="Times New Roman"/>
          <w:color w:val="000000"/>
          <w:sz w:val="27"/>
          <w:szCs w:val="27"/>
          <w:lang w:eastAsia="pl-PL"/>
        </w:rPr>
        <w:br/>
        <w:t>Określenie warunków: Zamawiający nie wyznacza szczegółowego warunku w tym zakresie.</w:t>
      </w:r>
      <w:r w:rsidRPr="00416AE3">
        <w:rPr>
          <w:rFonts w:ascii="Times New Roman" w:eastAsia="Times New Roman" w:hAnsi="Times New Roman" w:cs="Times New Roman"/>
          <w:color w:val="000000"/>
          <w:sz w:val="27"/>
          <w:szCs w:val="27"/>
          <w:lang w:eastAsia="pl-PL"/>
        </w:rPr>
        <w:br/>
        <w:t>Informacje dodatkowe</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III.1.2) Sytuacja finansowa lub ekonomiczna</w:t>
      </w:r>
      <w:r w:rsidRPr="00416AE3">
        <w:rPr>
          <w:rFonts w:ascii="Times New Roman" w:eastAsia="Times New Roman" w:hAnsi="Times New Roman" w:cs="Times New Roman"/>
          <w:color w:val="000000"/>
          <w:sz w:val="27"/>
          <w:szCs w:val="27"/>
          <w:lang w:eastAsia="pl-PL"/>
        </w:rPr>
        <w:br/>
        <w:t>Określenie warunków: Wykonawca musi posiadać aktualne ubezpieczenie od odpowiedzialności cywilnej w zakresie prowadzonej działalności gospodarczej związanej z przedmiotem zamówienia na sumę gwarancyjną minimum 200 000,00 zł.( słownie złotych: dwieście tysięcy) - Wykonawca musi posiadać informację banku lub spółdzielczej kasy oszczędnościowo –kredytowej potwierdzającej wysokość posiadanych środków finansowych lub zdolność kredytową Wykonawcy, w wysokości nie mniejszej niż 150 000,00 zł (słownie złotych: sto pięćdziesiąt tysięcy)</w:t>
      </w:r>
      <w:r w:rsidRPr="00416AE3">
        <w:rPr>
          <w:rFonts w:ascii="Times New Roman" w:eastAsia="Times New Roman" w:hAnsi="Times New Roman" w:cs="Times New Roman"/>
          <w:color w:val="000000"/>
          <w:sz w:val="27"/>
          <w:szCs w:val="27"/>
          <w:lang w:eastAsia="pl-PL"/>
        </w:rPr>
        <w:br/>
        <w:t>Informacje dodatkowe</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III.1.3) Zdolność techniczna lub zawodowa</w:t>
      </w:r>
      <w:r w:rsidRPr="00416AE3">
        <w:rPr>
          <w:rFonts w:ascii="Times New Roman" w:eastAsia="Times New Roman" w:hAnsi="Times New Roman" w:cs="Times New Roman"/>
          <w:color w:val="000000"/>
          <w:sz w:val="27"/>
          <w:szCs w:val="27"/>
          <w:lang w:eastAsia="pl-PL"/>
        </w:rPr>
        <w:br/>
        <w:t xml:space="preserve">Określenie warunków: W celu potwierdzenia tego warunku Zamawiający żąda złożenia przez Wykonawcę: - wykazu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t>
      </w:r>
      <w:r w:rsidRPr="00416AE3">
        <w:rPr>
          <w:rFonts w:ascii="Times New Roman" w:eastAsia="Times New Roman" w:hAnsi="Times New Roman" w:cs="Times New Roman"/>
          <w:color w:val="000000"/>
          <w:sz w:val="27"/>
          <w:szCs w:val="27"/>
          <w:lang w:eastAsia="pl-PL"/>
        </w:rPr>
        <w:lastRenderedPageBreak/>
        <w:t xml:space="preserve">wystawione przez podmiot, na rzecz którego roboty budowlane były wykonywane, a jeżeli z uzasadnionej przyczyny o obiektywnym charakterze wykonawca nie jest w stanie uzyskać tych dokumentów – inne dokumenty, tj.: wykonał co najmniej 2 zamówienia o charakterze i złożoności porównywalnej z zakresem zadania będącego przedmiotem zamówienia (budowa, remont, przebudowa) o wartości nie mniejszej niż 150.000,00 zł brutto( sto pięćdziesiąt tysięcy złotych ) każde. - wykazu osób, które będą uczestniczyć w wykonywaniu zamówienia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tj.; - kierownik budowy posiadający uprawnienia budowlane w specjalności konstrukcyjno- budowlanej do kierowania robotami bez ograniczeń (zgodnie z rozporządzeniem Ministra Infrastruktury i Rozwoju z dnia 11.09.2014 roku w sprawie samodzielnych funkcji technicznych w budownictwie Dz. U. z 2014 r, poz.1278) lub odpowiadające im uprawnienia budowlane, a także posiadający wykształcenie średnie lub wyższe oraz minimum 5 letnią praktykę zawodową i doświadczenie w kierowaniu robotami budowlanymi w zakresie odpowiadającym posiadanym uprawnieniom; - kierownik robót branży elektrycznej, posiadający uprawnienia budowlane w specjalności instalacyjnej w zakresie sieci, instalacji i urządzeń elektrycznych i elektroenergetycznych, posiadający wykształcenie średnie lub wyższe oraz minimum 2 letnie doświadczenie zawodowe w kierowaniu robotami w zakresie odpowiadającym posiadanym uprawnieniom; - kierownik robót w specjalności instalacyjnej posiadający uprawnienia budowlane wykonawcze w zakresie instalacji i urządzeń cieplnych, wentylacyjnych, wodociągowych i kanalizacyjnych, posiadający wykształcenie średnie lub wyższe oraz minimum 2 letnie doświadczenie zawodowe w kierowaniu robotami budowlanymi w zakresie odpowiadającym posiadanym uprawnieniom; Kierownicy muszą legitymować się przynależnością do właściwej izby samorządu zawodowego, zgodnie z ustawą z dnia 7 lipca 1994 r. Prawo budowlane (Dz. U. z 2018 r. poz. 1202) oraz ustawą z dnia 15 grudnia 2000 r. o samorządach zawodowych architektów, inżynierów </w:t>
      </w:r>
      <w:r w:rsidRPr="00416AE3">
        <w:rPr>
          <w:rFonts w:ascii="Times New Roman" w:eastAsia="Times New Roman" w:hAnsi="Times New Roman" w:cs="Times New Roman"/>
          <w:color w:val="000000"/>
          <w:sz w:val="27"/>
          <w:szCs w:val="27"/>
          <w:lang w:eastAsia="pl-PL"/>
        </w:rPr>
        <w:lastRenderedPageBreak/>
        <w:t>budownictwa oraz urbanistów (Dz. U. z 2001 r. Nr 5, poz. 42, z późn. zm.).</w:t>
      </w:r>
      <w:r w:rsidRPr="00416AE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416AE3">
        <w:rPr>
          <w:rFonts w:ascii="Times New Roman" w:eastAsia="Times New Roman" w:hAnsi="Times New Roman" w:cs="Times New Roman"/>
          <w:color w:val="000000"/>
          <w:sz w:val="27"/>
          <w:szCs w:val="27"/>
          <w:lang w:eastAsia="pl-PL"/>
        </w:rPr>
        <w:br/>
        <w:t xml:space="preserve">Informacje dodatkowe: Wykaz osób, które będą uczestniczyć w wykonywaniu zamówienia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 wykonawca jest obowiązany wykazać, że dysponuje co najmniej: kierownikiem budowy - posiadającym uprawnienia budowlane w specjalności </w:t>
      </w:r>
      <w:proofErr w:type="spellStart"/>
      <w:r w:rsidRPr="00416AE3">
        <w:rPr>
          <w:rFonts w:ascii="Times New Roman" w:eastAsia="Times New Roman" w:hAnsi="Times New Roman" w:cs="Times New Roman"/>
          <w:color w:val="000000"/>
          <w:sz w:val="27"/>
          <w:szCs w:val="27"/>
          <w:lang w:eastAsia="pl-PL"/>
        </w:rPr>
        <w:t>konstrukcyjno</w:t>
      </w:r>
      <w:proofErr w:type="spellEnd"/>
      <w:r w:rsidRPr="00416AE3">
        <w:rPr>
          <w:rFonts w:ascii="Times New Roman" w:eastAsia="Times New Roman" w:hAnsi="Times New Roman" w:cs="Times New Roman"/>
          <w:color w:val="000000"/>
          <w:sz w:val="27"/>
          <w:szCs w:val="27"/>
          <w:lang w:eastAsia="pl-PL"/>
        </w:rPr>
        <w:t xml:space="preserve"> - budowlanej do kierowania robotami bez ograniczeń (zgodnie z rozporządzeniem Ministra Infrastruktury i Rozwoju z dnia 11.09.2014 roku w sprawie samodzielnych funkcji technicznych w budownictwie Dz. U. z 2014 r, poz.1278) lub odpowiadające im uprawnienia budowlane, (załącznik nr 5 do SIWZ)</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III.2) PODSTAWY WYKLUCZENIA</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III.2.1) Podstawy wykluczenia określone w art. 24 ust. 1 ustawy Pzp</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416AE3">
        <w:rPr>
          <w:rFonts w:ascii="Times New Roman" w:eastAsia="Times New Roman" w:hAnsi="Times New Roman" w:cs="Times New Roman"/>
          <w:color w:val="000000"/>
          <w:sz w:val="27"/>
          <w:szCs w:val="27"/>
          <w:lang w:eastAsia="pl-PL"/>
        </w:rPr>
        <w:t> Nie Zamawiający przewiduje następujące fakultatywne podstawy wykluczenia:</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416AE3">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16AE3">
        <w:rPr>
          <w:rFonts w:ascii="Times New Roman" w:eastAsia="Times New Roman" w:hAnsi="Times New Roman" w:cs="Times New Roman"/>
          <w:color w:val="000000"/>
          <w:sz w:val="27"/>
          <w:szCs w:val="27"/>
          <w:lang w:eastAsia="pl-PL"/>
        </w:rPr>
        <w:br/>
        <w:t>Tak</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Oświadczenie o spełnianiu kryteriów selekcji</w:t>
      </w:r>
      <w:r w:rsidRPr="00416AE3">
        <w:rPr>
          <w:rFonts w:ascii="Times New Roman" w:eastAsia="Times New Roman" w:hAnsi="Times New Roman" w:cs="Times New Roman"/>
          <w:color w:val="000000"/>
          <w:sz w:val="27"/>
          <w:szCs w:val="27"/>
          <w:lang w:eastAsia="pl-PL"/>
        </w:rPr>
        <w:br/>
        <w:t>Nie</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 xml:space="preserve">Na potwierdzenie nie podlegania wykluczeniu na podstawie art. 24 ust. 1 ustawy Wykonawca zobowiązany jest przedłożyć następujące dokumenty: a. oświadczenie o braku podstaw do wykluczenia z postępowania z powodu niespełnienia warunków, o których mowa w art. 24 ust. 1 ustawy Pzp, wg wzoru określonego w Załączniku nr 3 do SIWZ (oryginał); b.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c.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d.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t>
      </w:r>
      <w:r w:rsidRPr="00416AE3">
        <w:rPr>
          <w:rFonts w:ascii="Times New Roman" w:eastAsia="Times New Roman" w:hAnsi="Times New Roman" w:cs="Times New Roman"/>
          <w:color w:val="000000"/>
          <w:sz w:val="27"/>
          <w:szCs w:val="27"/>
          <w:lang w:eastAsia="pl-PL"/>
        </w:rPr>
        <w:lastRenderedPageBreak/>
        <w:t>wstrzymanie w całości wykonania decyzji właściwego organu – wystawione nie wcześniej niż 3 miesiące przed upływem terminu składania ofert;</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III.5.1) W ZAKRESIE SPEŁNIANIA WARUNKÓW UDZIAŁU W POSTĘPOWANIU:</w:t>
      </w:r>
      <w:r w:rsidRPr="00416AE3">
        <w:rPr>
          <w:rFonts w:ascii="Times New Roman" w:eastAsia="Times New Roman" w:hAnsi="Times New Roman" w:cs="Times New Roman"/>
          <w:color w:val="000000"/>
          <w:sz w:val="27"/>
          <w:szCs w:val="27"/>
          <w:lang w:eastAsia="pl-PL"/>
        </w:rPr>
        <w:br/>
        <w:t xml:space="preserve">W celu potwierdzenia spełniania warunków w postępowaniu zamawiający żąda: a) przedstawienia aktualnej polisy ubezpieczenia od odpowiedzialności cywilnej w zakresie prowadzonej działalności gospodarczej związanej z przedmiotem zamówienia na sumę gwarancyjną minimum 200.000 zł.(słownie: dwieście tysięcy) b) przedłożenia informacji banku lub spółdzielczej kasy oszczędnościowo –kredytowej potwierdzającej wysokość posiadanych środków finansowych lub zdolność kredytową Wykonawcy, w wysokości nie mniejszej niż 150 000,00 zł (słownie złotych: sto pięćdziesiąt tysięcy) c) wykaz osób, które będą uczestniczyć w wykonywaniu zamówienia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tj. kierownik budowy - posiadający uprawnienia budowlane w specjalności </w:t>
      </w:r>
      <w:proofErr w:type="spellStart"/>
      <w:r w:rsidRPr="00416AE3">
        <w:rPr>
          <w:rFonts w:ascii="Times New Roman" w:eastAsia="Times New Roman" w:hAnsi="Times New Roman" w:cs="Times New Roman"/>
          <w:color w:val="000000"/>
          <w:sz w:val="27"/>
          <w:szCs w:val="27"/>
          <w:lang w:eastAsia="pl-PL"/>
        </w:rPr>
        <w:t>konstrukcyjno</w:t>
      </w:r>
      <w:proofErr w:type="spellEnd"/>
      <w:r w:rsidRPr="00416AE3">
        <w:rPr>
          <w:rFonts w:ascii="Times New Roman" w:eastAsia="Times New Roman" w:hAnsi="Times New Roman" w:cs="Times New Roman"/>
          <w:color w:val="000000"/>
          <w:sz w:val="27"/>
          <w:szCs w:val="27"/>
          <w:lang w:eastAsia="pl-PL"/>
        </w:rPr>
        <w:t xml:space="preserve"> - budowlanej do kierowania robotami bez ograniczeń (zgodnie z rozporządzeniem Ministra Infrastruktury i Rozwoju z dnia 11.09.2014 roku w sprawie samodzielnych funkcji technicznych w budownictwie Dz. U. z 2014 r, poz.1278) lub odpowiadające im uprawnienia budowlane, a także posiadający wykształcenie średnie lub wyższe oraz minimum 5-letnią praktykę zawodową i doświadczenie w kierowaniu robotami budowlanymi w zakresie odpowiadającym posiadanym uprawnieniom,, k kierownik robót branży elektrycznej, posiadający uprawnienia budowlane w specjalności instalacyjnej w zakresie sieci, instalacji i urządzeń elektrycznych i elektroenergetycznych, posiadający wykształcenie średnie lub wyższe oraz minimum 2 letnie </w:t>
      </w:r>
      <w:r w:rsidRPr="00416AE3">
        <w:rPr>
          <w:rFonts w:ascii="Times New Roman" w:eastAsia="Times New Roman" w:hAnsi="Times New Roman" w:cs="Times New Roman"/>
          <w:color w:val="000000"/>
          <w:sz w:val="27"/>
          <w:szCs w:val="27"/>
          <w:lang w:eastAsia="pl-PL"/>
        </w:rPr>
        <w:lastRenderedPageBreak/>
        <w:t>doświadczenie zawodowe w kierowaniu robotami w zakresie odpowiadającym posiadanym uprawnieniom; kierownik robót w specjalności instalacyjnej posiadający uprawnienia budowlane wykonawcze w zakresie instalacji i urządzeń cieplnych, wentylacyjnych, wodociągowych i kanalizacyjnych, posiadający wykształcenie średnie lub wyższe oraz minimum 2 letnie doświadczenie zawodowe w kierowaniu robotami budowlanymi w zakresie odpowiadającym posiadanym uprawnieniom; Kierownicy muszą legitymować się przynależnością do właściwej izby samorządu zawodowego, zgodnie z ustawą z dnia 7 lipca 1994 r. Prawo budowlane (Dz. U. z 2018 r. poz. 1202) oraz ustawą z dnia 15 grudnia 2000 r. o samorządach zawodowych architektów, inżynierów budownictwa oraz urbanistów (Dz. U. z 2001 r. Nr 5, poz. 42, z późn. zm.). d)wykazu robót budowlanych wykonanych w okresie ostatnich 5 lat przed upływem terminu składania ofert zgodnie z załącznikiem nr 4 do SIWZ</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III.5.2) W ZAKRESIE KRYTERIÓW SELEKCJI:</w:t>
      </w:r>
      <w:r w:rsidRPr="00416AE3">
        <w:rPr>
          <w:rFonts w:ascii="Times New Roman" w:eastAsia="Times New Roman" w:hAnsi="Times New Roman" w:cs="Times New Roman"/>
          <w:color w:val="000000"/>
          <w:sz w:val="27"/>
          <w:szCs w:val="27"/>
          <w:lang w:eastAsia="pl-PL"/>
        </w:rPr>
        <w:br/>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III.7) INNE DOKUMENTY NIE WYMIENIONE W pkt III.3) - III.6)</w:t>
      </w:r>
    </w:p>
    <w:p w:rsidR="00416AE3" w:rsidRPr="00416AE3" w:rsidRDefault="00416AE3" w:rsidP="00416AE3">
      <w:pPr>
        <w:spacing w:after="0" w:line="450" w:lineRule="atLeast"/>
        <w:rPr>
          <w:rFonts w:ascii="Times New Roman" w:eastAsia="Times New Roman" w:hAnsi="Times New Roman" w:cs="Times New Roman"/>
          <w:b/>
          <w:bCs/>
          <w:color w:val="000000"/>
          <w:sz w:val="36"/>
          <w:szCs w:val="36"/>
          <w:lang w:eastAsia="pl-PL"/>
        </w:rPr>
      </w:pPr>
      <w:r w:rsidRPr="00416AE3">
        <w:rPr>
          <w:rFonts w:ascii="Times New Roman" w:eastAsia="Times New Roman" w:hAnsi="Times New Roman" w:cs="Times New Roman"/>
          <w:b/>
          <w:bCs/>
          <w:color w:val="000000"/>
          <w:sz w:val="36"/>
          <w:szCs w:val="36"/>
          <w:u w:val="single"/>
          <w:lang w:eastAsia="pl-PL"/>
        </w:rPr>
        <w:t>SEKCJA IV: PROCEDURA</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IV.1) OPIS</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IV.1.1) Tryb udzielenia zamówienia: </w:t>
      </w:r>
      <w:r w:rsidRPr="00416AE3">
        <w:rPr>
          <w:rFonts w:ascii="Times New Roman" w:eastAsia="Times New Roman" w:hAnsi="Times New Roman" w:cs="Times New Roman"/>
          <w:color w:val="000000"/>
          <w:sz w:val="27"/>
          <w:szCs w:val="27"/>
          <w:lang w:eastAsia="pl-PL"/>
        </w:rPr>
        <w:t>Przetarg nieograniczony</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IV.1.2) Zamawiający żąda wniesienia wadium:</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Tak</w:t>
      </w:r>
      <w:r w:rsidRPr="00416AE3">
        <w:rPr>
          <w:rFonts w:ascii="Times New Roman" w:eastAsia="Times New Roman" w:hAnsi="Times New Roman" w:cs="Times New Roman"/>
          <w:color w:val="000000"/>
          <w:sz w:val="27"/>
          <w:szCs w:val="27"/>
          <w:lang w:eastAsia="pl-PL"/>
        </w:rPr>
        <w:br/>
        <w:t>Informacja na temat wadium</w:t>
      </w:r>
      <w:r w:rsidRPr="00416AE3">
        <w:rPr>
          <w:rFonts w:ascii="Times New Roman" w:eastAsia="Times New Roman" w:hAnsi="Times New Roman" w:cs="Times New Roman"/>
          <w:color w:val="000000"/>
          <w:sz w:val="27"/>
          <w:szCs w:val="27"/>
          <w:lang w:eastAsia="pl-PL"/>
        </w:rPr>
        <w:br/>
      </w:r>
      <w:proofErr w:type="spellStart"/>
      <w:r w:rsidRPr="00416AE3">
        <w:rPr>
          <w:rFonts w:ascii="Times New Roman" w:eastAsia="Times New Roman" w:hAnsi="Times New Roman" w:cs="Times New Roman"/>
          <w:color w:val="000000"/>
          <w:sz w:val="27"/>
          <w:szCs w:val="27"/>
          <w:lang w:eastAsia="pl-PL"/>
        </w:rPr>
        <w:t>Wadium</w:t>
      </w:r>
      <w:proofErr w:type="spellEnd"/>
      <w:r w:rsidRPr="00416AE3">
        <w:rPr>
          <w:rFonts w:ascii="Times New Roman" w:eastAsia="Times New Roman" w:hAnsi="Times New Roman" w:cs="Times New Roman"/>
          <w:color w:val="000000"/>
          <w:sz w:val="27"/>
          <w:szCs w:val="27"/>
          <w:lang w:eastAsia="pl-PL"/>
        </w:rPr>
        <w:t xml:space="preserve"> w wysokości 5.000,00 PLN (pięć tysięcy złotych 00/100) należy wnieść przed upływem terminu składania ofert. 12.2. Wadium może być wnoszone w jednej lub kilku następujących formach: - pieniądzu, - poręczeniach bankowych lub poręczeniach spółdzielczej kasy oszczędnościowo-kredytowej, z tym że poręczenie kasy jest zawsze poręczeniem pieniężnym; - gwarancjach bankowych; - </w:t>
      </w:r>
      <w:r w:rsidRPr="00416AE3">
        <w:rPr>
          <w:rFonts w:ascii="Times New Roman" w:eastAsia="Times New Roman" w:hAnsi="Times New Roman" w:cs="Times New Roman"/>
          <w:color w:val="000000"/>
          <w:sz w:val="27"/>
          <w:szCs w:val="27"/>
          <w:lang w:eastAsia="pl-PL"/>
        </w:rPr>
        <w:lastRenderedPageBreak/>
        <w:t xml:space="preserve">gwarancjach ubezpieczeniowych; - poręczeniach udzielanych przez podmioty, o których mowa w art. 6b ust. 5 pkt 2 ustawy z dnia 9 listopada 2000 r. o utworzeniu Polskiej Agencji Rozwoju Przedsiębiorczości (Dz. U. z 2014 r. , poz. 1804 oraz z 2015 r. poz. 978 i 1240). 12.3. Wadium wnoszone w pieniądzu wpłaca się przelewem na rachunek bankowy Zamawiającego, nr rachunku: 78 8838 0005 2001 0100 1550 0003 z dopiskiem na przelewie „Wadium - przetarg nr 1.1/2019 „ 12.4. Wadium wniesione w pieniądzu należy złożyć przed upływem terminu składania ofert tj., do dnia 07.10.2019 r. do godz. 14:00. Za termin wniesienia wadium w formie pieniężnej przyjmuje się termin uznania na rachunku bankowym Zamawiającego. 12.5. Wadium wniesione w pieniądzu zamawiający przechowuje na rachunku bankowym. 12.6.Wadium wniesione w pieniądzu, zostanie zwrócone wraz z odsetkami wynikającymi z umowy rachunku bankowego, na którym było ono przechowywane, pomniejszone o koszty prowadzenia rachunku </w:t>
      </w:r>
      <w:proofErr w:type="spellStart"/>
      <w:r w:rsidRPr="00416AE3">
        <w:rPr>
          <w:rFonts w:ascii="Times New Roman" w:eastAsia="Times New Roman" w:hAnsi="Times New Roman" w:cs="Times New Roman"/>
          <w:color w:val="000000"/>
          <w:sz w:val="27"/>
          <w:szCs w:val="27"/>
          <w:lang w:eastAsia="pl-PL"/>
        </w:rPr>
        <w:t>banko¬wego</w:t>
      </w:r>
      <w:proofErr w:type="spellEnd"/>
      <w:r w:rsidRPr="00416AE3">
        <w:rPr>
          <w:rFonts w:ascii="Times New Roman" w:eastAsia="Times New Roman" w:hAnsi="Times New Roman" w:cs="Times New Roman"/>
          <w:color w:val="000000"/>
          <w:sz w:val="27"/>
          <w:szCs w:val="27"/>
          <w:lang w:eastAsia="pl-PL"/>
        </w:rPr>
        <w:t xml:space="preserve"> oraz prowizji bankowej za przelew pieniędzy na rachunek bankowy wskazany przez Wykonawcę 12.7.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12.8. Wadium wniesione w formie innej niż pieniężna należy złożyć w formie oryginału, razem z ofertą. 12.9. Polisa, poręczenie, gwarancja lub inny dokument stanowiący formę wadium winien zawierać stwierdzenie, że na pierwsze żądanie Zamawiającego wzywające do zapłaty kwoty wadium zgodnie z warunkami Specyfikacji Istotnych Warunków Zamówienia, następuje jego bezwarunkowa wypłata bez jakichkolwiek zastrzeżeń ze strony gwaranta/poręczyciela. 12.10. Oferta nie zabezpieczona wadium w jednej lub kilku z podanych wyżej form zostanie odrzucona bez rozpatrywania. 12.11. Zamawiający zwraca niezwłocznie wadium, na wniosek wykonawcy, który wycofał ofertę przed upływem terminu składania ofert. 12.12. Zamawiający żąda ponownego wniesienia wadium przez wykonawcę, któremu zwrócono wadium na podstawie ust. 6, jeżeli w wyniku rozstrzygnięcia odwołania jego oferta została wybrana jako najkorzystniejsza. Wykonawca wnosi wadium w terminie określonym przez </w:t>
      </w:r>
      <w:r w:rsidRPr="00416AE3">
        <w:rPr>
          <w:rFonts w:ascii="Times New Roman" w:eastAsia="Times New Roman" w:hAnsi="Times New Roman" w:cs="Times New Roman"/>
          <w:color w:val="000000"/>
          <w:sz w:val="27"/>
          <w:szCs w:val="27"/>
          <w:lang w:eastAsia="pl-PL"/>
        </w:rPr>
        <w:lastRenderedPageBreak/>
        <w:t>zamawiającego. 12.13.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14.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IV.1.3) Przewiduje się udzielenie zaliczek na poczet wykonania zamówienia:</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Nie</w:t>
      </w:r>
      <w:r w:rsidRPr="00416AE3">
        <w:rPr>
          <w:rFonts w:ascii="Times New Roman" w:eastAsia="Times New Roman" w:hAnsi="Times New Roman" w:cs="Times New Roman"/>
          <w:color w:val="000000"/>
          <w:sz w:val="27"/>
          <w:szCs w:val="27"/>
          <w:lang w:eastAsia="pl-PL"/>
        </w:rPr>
        <w:br/>
        <w:t>Należy podać informacje na temat udzielania zaliczek:</w:t>
      </w:r>
      <w:r w:rsidRPr="00416AE3">
        <w:rPr>
          <w:rFonts w:ascii="Times New Roman" w:eastAsia="Times New Roman" w:hAnsi="Times New Roman" w:cs="Times New Roman"/>
          <w:color w:val="000000"/>
          <w:sz w:val="27"/>
          <w:szCs w:val="27"/>
          <w:lang w:eastAsia="pl-PL"/>
        </w:rPr>
        <w:br/>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Nie</w:t>
      </w:r>
      <w:r w:rsidRPr="00416AE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16AE3">
        <w:rPr>
          <w:rFonts w:ascii="Times New Roman" w:eastAsia="Times New Roman" w:hAnsi="Times New Roman" w:cs="Times New Roman"/>
          <w:color w:val="000000"/>
          <w:sz w:val="27"/>
          <w:szCs w:val="27"/>
          <w:lang w:eastAsia="pl-PL"/>
        </w:rPr>
        <w:br/>
        <w:t>Nie</w:t>
      </w:r>
      <w:r w:rsidRPr="00416AE3">
        <w:rPr>
          <w:rFonts w:ascii="Times New Roman" w:eastAsia="Times New Roman" w:hAnsi="Times New Roman" w:cs="Times New Roman"/>
          <w:color w:val="000000"/>
          <w:sz w:val="27"/>
          <w:szCs w:val="27"/>
          <w:lang w:eastAsia="pl-PL"/>
        </w:rPr>
        <w:br/>
        <w:t>Informacje dodatkowe:</w:t>
      </w:r>
      <w:r w:rsidRPr="00416AE3">
        <w:rPr>
          <w:rFonts w:ascii="Times New Roman" w:eastAsia="Times New Roman" w:hAnsi="Times New Roman" w:cs="Times New Roman"/>
          <w:color w:val="000000"/>
          <w:sz w:val="27"/>
          <w:szCs w:val="27"/>
          <w:lang w:eastAsia="pl-PL"/>
        </w:rPr>
        <w:br/>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IV.1.5.) Wymaga się złożenia oferty wariantowej:</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Nie</w:t>
      </w:r>
      <w:r w:rsidRPr="00416AE3">
        <w:rPr>
          <w:rFonts w:ascii="Times New Roman" w:eastAsia="Times New Roman" w:hAnsi="Times New Roman" w:cs="Times New Roman"/>
          <w:color w:val="000000"/>
          <w:sz w:val="27"/>
          <w:szCs w:val="27"/>
          <w:lang w:eastAsia="pl-PL"/>
        </w:rPr>
        <w:br/>
        <w:t>Dopuszcza się złożenie oferty wariantowej</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lastRenderedPageBreak/>
        <w:br/>
        <w:t>Złożenie oferty wariantowej dopuszcza się tylko z jednoczesnym złożeniem oferty zasadniczej:</w:t>
      </w:r>
      <w:r w:rsidRPr="00416AE3">
        <w:rPr>
          <w:rFonts w:ascii="Times New Roman" w:eastAsia="Times New Roman" w:hAnsi="Times New Roman" w:cs="Times New Roman"/>
          <w:color w:val="000000"/>
          <w:sz w:val="27"/>
          <w:szCs w:val="27"/>
          <w:lang w:eastAsia="pl-PL"/>
        </w:rPr>
        <w:br/>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Liczba wykonawców  </w:t>
      </w:r>
      <w:r w:rsidRPr="00416AE3">
        <w:rPr>
          <w:rFonts w:ascii="Times New Roman" w:eastAsia="Times New Roman" w:hAnsi="Times New Roman" w:cs="Times New Roman"/>
          <w:color w:val="000000"/>
          <w:sz w:val="27"/>
          <w:szCs w:val="27"/>
          <w:lang w:eastAsia="pl-PL"/>
        </w:rPr>
        <w:br/>
        <w:t>Przewidywana minimalna liczba wykonawców</w:t>
      </w:r>
      <w:r w:rsidRPr="00416AE3">
        <w:rPr>
          <w:rFonts w:ascii="Times New Roman" w:eastAsia="Times New Roman" w:hAnsi="Times New Roman" w:cs="Times New Roman"/>
          <w:color w:val="000000"/>
          <w:sz w:val="27"/>
          <w:szCs w:val="27"/>
          <w:lang w:eastAsia="pl-PL"/>
        </w:rPr>
        <w:br/>
        <w:t>Maksymalna liczba wykonawców  </w:t>
      </w:r>
      <w:r w:rsidRPr="00416AE3">
        <w:rPr>
          <w:rFonts w:ascii="Times New Roman" w:eastAsia="Times New Roman" w:hAnsi="Times New Roman" w:cs="Times New Roman"/>
          <w:color w:val="000000"/>
          <w:sz w:val="27"/>
          <w:szCs w:val="27"/>
          <w:lang w:eastAsia="pl-PL"/>
        </w:rPr>
        <w:br/>
        <w:t>Kryteria selekcji wykonawców:</w:t>
      </w:r>
      <w:r w:rsidRPr="00416AE3">
        <w:rPr>
          <w:rFonts w:ascii="Times New Roman" w:eastAsia="Times New Roman" w:hAnsi="Times New Roman" w:cs="Times New Roman"/>
          <w:color w:val="000000"/>
          <w:sz w:val="27"/>
          <w:szCs w:val="27"/>
          <w:lang w:eastAsia="pl-PL"/>
        </w:rPr>
        <w:br/>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IV.1.7) Informacje na temat umowy ramowej lub dynamicznego systemu zakupów:</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Umowa ramowa będzie zawarta:</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t>Czy przewiduje się ograniczenie liczby uczestników umowy ramowej:</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t>Przewidziana maksymalna liczba uczestników umowy ramowej:</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t>Informacje dodatkowe:</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t>Zamówienie obejmuje ustanowienie dynamicznego systemu zakupów:</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t>Informacje dodatkowe:</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lastRenderedPageBreak/>
        <w:br/>
        <w:t>W ramach umowy ramowej/dynamicznego systemu zakupów dopuszcza się złożenie ofert w formie katalogów elektronicznych:</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416AE3">
        <w:rPr>
          <w:rFonts w:ascii="Times New Roman" w:eastAsia="Times New Roman" w:hAnsi="Times New Roman" w:cs="Times New Roman"/>
          <w:color w:val="000000"/>
          <w:sz w:val="27"/>
          <w:szCs w:val="27"/>
          <w:lang w:eastAsia="pl-PL"/>
        </w:rPr>
        <w:br/>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IV.1.8) Aukcja elektroniczna</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Przewidziane jest przeprowadzenie aukcji elektronicznej </w:t>
      </w:r>
      <w:r w:rsidRPr="00416AE3">
        <w:rPr>
          <w:rFonts w:ascii="Times New Roman" w:eastAsia="Times New Roman" w:hAnsi="Times New Roman" w:cs="Times New Roman"/>
          <w:i/>
          <w:iCs/>
          <w:color w:val="000000"/>
          <w:sz w:val="27"/>
          <w:szCs w:val="27"/>
          <w:lang w:eastAsia="pl-PL"/>
        </w:rPr>
        <w:t>(przetarg nieograniczony, przetarg ograniczony, negocjacje z ogłoszeniem) </w:t>
      </w:r>
      <w:r w:rsidRPr="00416AE3">
        <w:rPr>
          <w:rFonts w:ascii="Times New Roman" w:eastAsia="Times New Roman" w:hAnsi="Times New Roman" w:cs="Times New Roman"/>
          <w:color w:val="000000"/>
          <w:sz w:val="27"/>
          <w:szCs w:val="27"/>
          <w:lang w:eastAsia="pl-PL"/>
        </w:rPr>
        <w:t>Nie</w:t>
      </w:r>
      <w:r w:rsidRPr="00416AE3">
        <w:rPr>
          <w:rFonts w:ascii="Times New Roman" w:eastAsia="Times New Roman" w:hAnsi="Times New Roman" w:cs="Times New Roman"/>
          <w:color w:val="000000"/>
          <w:sz w:val="27"/>
          <w:szCs w:val="27"/>
          <w:lang w:eastAsia="pl-PL"/>
        </w:rPr>
        <w:br/>
        <w:t>Należy podać adres strony internetowej, na której aukcja będzie prowadzona:</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416AE3">
        <w:rPr>
          <w:rFonts w:ascii="Times New Roman" w:eastAsia="Times New Roman" w:hAnsi="Times New Roman" w:cs="Times New Roman"/>
          <w:color w:val="000000"/>
          <w:sz w:val="27"/>
          <w:szCs w:val="27"/>
          <w:lang w:eastAsia="pl-PL"/>
        </w:rPr>
        <w:br/>
        <w:t>Informacje dotyczące przebiegu aukcji elektronicznej:</w:t>
      </w:r>
      <w:r w:rsidRPr="00416AE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416AE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16AE3">
        <w:rPr>
          <w:rFonts w:ascii="Times New Roman" w:eastAsia="Times New Roman" w:hAnsi="Times New Roman" w:cs="Times New Roman"/>
          <w:color w:val="000000"/>
          <w:sz w:val="27"/>
          <w:szCs w:val="27"/>
          <w:lang w:eastAsia="pl-PL"/>
        </w:rPr>
        <w:br/>
        <w:t>Wymagania dotyczące rejestracji i identyfikacji wykonawców w aukcji elektronicznej:</w:t>
      </w:r>
      <w:r w:rsidRPr="00416AE3">
        <w:rPr>
          <w:rFonts w:ascii="Times New Roman" w:eastAsia="Times New Roman" w:hAnsi="Times New Roman" w:cs="Times New Roman"/>
          <w:color w:val="000000"/>
          <w:sz w:val="27"/>
          <w:szCs w:val="27"/>
          <w:lang w:eastAsia="pl-PL"/>
        </w:rPr>
        <w:br/>
        <w:t>Informacje o liczbie etapów aukcji elektronicznej i czasie ich trwania:</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lastRenderedPageBreak/>
        <w:br/>
        <w:t>Czas trwania:</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416AE3">
        <w:rPr>
          <w:rFonts w:ascii="Times New Roman" w:eastAsia="Times New Roman" w:hAnsi="Times New Roman" w:cs="Times New Roman"/>
          <w:color w:val="000000"/>
          <w:sz w:val="27"/>
          <w:szCs w:val="27"/>
          <w:lang w:eastAsia="pl-PL"/>
        </w:rPr>
        <w:br/>
        <w:t>Warunki zamknięcia aukcji elektronicznej:</w:t>
      </w:r>
      <w:r w:rsidRPr="00416AE3">
        <w:rPr>
          <w:rFonts w:ascii="Times New Roman" w:eastAsia="Times New Roman" w:hAnsi="Times New Roman" w:cs="Times New Roman"/>
          <w:color w:val="000000"/>
          <w:sz w:val="27"/>
          <w:szCs w:val="27"/>
          <w:lang w:eastAsia="pl-PL"/>
        </w:rPr>
        <w:br/>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IV.2) KRYTERIA OCENY OFERT</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IV.2.1) Kryteria oceny ofert:</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89"/>
        <w:gridCol w:w="1016"/>
      </w:tblGrid>
      <w:tr w:rsidR="00416AE3" w:rsidRPr="00416AE3" w:rsidTr="00416AE3">
        <w:tc>
          <w:tcPr>
            <w:tcW w:w="0" w:type="auto"/>
            <w:tcBorders>
              <w:top w:val="single" w:sz="6" w:space="0" w:color="000000"/>
              <w:left w:val="single" w:sz="6" w:space="0" w:color="000000"/>
              <w:bottom w:val="single" w:sz="6" w:space="0" w:color="000000"/>
              <w:right w:val="single" w:sz="6" w:space="0" w:color="000000"/>
            </w:tcBorders>
            <w:vAlign w:val="center"/>
            <w:hideMark/>
          </w:tcPr>
          <w:p w:rsidR="00416AE3" w:rsidRPr="00416AE3" w:rsidRDefault="00416AE3" w:rsidP="00416AE3">
            <w:pPr>
              <w:spacing w:after="0" w:line="240" w:lineRule="auto"/>
              <w:rPr>
                <w:rFonts w:ascii="Times New Roman" w:eastAsia="Times New Roman" w:hAnsi="Times New Roman" w:cs="Times New Roman"/>
                <w:sz w:val="24"/>
                <w:szCs w:val="24"/>
                <w:lang w:eastAsia="pl-PL"/>
              </w:rPr>
            </w:pPr>
            <w:r w:rsidRPr="00416AE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6AE3" w:rsidRPr="00416AE3" w:rsidRDefault="00416AE3" w:rsidP="00416AE3">
            <w:pPr>
              <w:spacing w:after="0" w:line="240" w:lineRule="auto"/>
              <w:rPr>
                <w:rFonts w:ascii="Times New Roman" w:eastAsia="Times New Roman" w:hAnsi="Times New Roman" w:cs="Times New Roman"/>
                <w:sz w:val="24"/>
                <w:szCs w:val="24"/>
                <w:lang w:eastAsia="pl-PL"/>
              </w:rPr>
            </w:pPr>
            <w:r w:rsidRPr="00416AE3">
              <w:rPr>
                <w:rFonts w:ascii="Times New Roman" w:eastAsia="Times New Roman" w:hAnsi="Times New Roman" w:cs="Times New Roman"/>
                <w:sz w:val="24"/>
                <w:szCs w:val="24"/>
                <w:lang w:eastAsia="pl-PL"/>
              </w:rPr>
              <w:t>Znaczenie</w:t>
            </w:r>
          </w:p>
        </w:tc>
      </w:tr>
      <w:tr w:rsidR="00416AE3" w:rsidRPr="00416AE3" w:rsidTr="00416AE3">
        <w:tc>
          <w:tcPr>
            <w:tcW w:w="0" w:type="auto"/>
            <w:tcBorders>
              <w:top w:val="single" w:sz="6" w:space="0" w:color="000000"/>
              <w:left w:val="single" w:sz="6" w:space="0" w:color="000000"/>
              <w:bottom w:val="single" w:sz="6" w:space="0" w:color="000000"/>
              <w:right w:val="single" w:sz="6" w:space="0" w:color="000000"/>
            </w:tcBorders>
            <w:vAlign w:val="center"/>
            <w:hideMark/>
          </w:tcPr>
          <w:p w:rsidR="00416AE3" w:rsidRPr="00416AE3" w:rsidRDefault="00416AE3" w:rsidP="00416AE3">
            <w:pPr>
              <w:spacing w:after="0" w:line="240" w:lineRule="auto"/>
              <w:rPr>
                <w:rFonts w:ascii="Times New Roman" w:eastAsia="Times New Roman" w:hAnsi="Times New Roman" w:cs="Times New Roman"/>
                <w:sz w:val="24"/>
                <w:szCs w:val="24"/>
                <w:lang w:eastAsia="pl-PL"/>
              </w:rPr>
            </w:pPr>
            <w:r w:rsidRPr="00416A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6AE3" w:rsidRPr="00416AE3" w:rsidRDefault="00416AE3" w:rsidP="00416AE3">
            <w:pPr>
              <w:spacing w:after="0" w:line="240" w:lineRule="auto"/>
              <w:rPr>
                <w:rFonts w:ascii="Times New Roman" w:eastAsia="Times New Roman" w:hAnsi="Times New Roman" w:cs="Times New Roman"/>
                <w:sz w:val="24"/>
                <w:szCs w:val="24"/>
                <w:lang w:eastAsia="pl-PL"/>
              </w:rPr>
            </w:pPr>
            <w:r w:rsidRPr="00416AE3">
              <w:rPr>
                <w:rFonts w:ascii="Times New Roman" w:eastAsia="Times New Roman" w:hAnsi="Times New Roman" w:cs="Times New Roman"/>
                <w:sz w:val="24"/>
                <w:szCs w:val="24"/>
                <w:lang w:eastAsia="pl-PL"/>
              </w:rPr>
              <w:t>70,00</w:t>
            </w:r>
          </w:p>
        </w:tc>
      </w:tr>
      <w:tr w:rsidR="00416AE3" w:rsidRPr="00416AE3" w:rsidTr="00416AE3">
        <w:tc>
          <w:tcPr>
            <w:tcW w:w="0" w:type="auto"/>
            <w:tcBorders>
              <w:top w:val="single" w:sz="6" w:space="0" w:color="000000"/>
              <w:left w:val="single" w:sz="6" w:space="0" w:color="000000"/>
              <w:bottom w:val="single" w:sz="6" w:space="0" w:color="000000"/>
              <w:right w:val="single" w:sz="6" w:space="0" w:color="000000"/>
            </w:tcBorders>
            <w:vAlign w:val="center"/>
            <w:hideMark/>
          </w:tcPr>
          <w:p w:rsidR="00416AE3" w:rsidRPr="00416AE3" w:rsidRDefault="00416AE3" w:rsidP="00416AE3">
            <w:pPr>
              <w:spacing w:after="0" w:line="240" w:lineRule="auto"/>
              <w:rPr>
                <w:rFonts w:ascii="Times New Roman" w:eastAsia="Times New Roman" w:hAnsi="Times New Roman" w:cs="Times New Roman"/>
                <w:sz w:val="24"/>
                <w:szCs w:val="24"/>
                <w:lang w:eastAsia="pl-PL"/>
              </w:rPr>
            </w:pPr>
            <w:r w:rsidRPr="00416AE3">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6AE3" w:rsidRPr="00416AE3" w:rsidRDefault="00416AE3" w:rsidP="00416AE3">
            <w:pPr>
              <w:spacing w:after="0" w:line="240" w:lineRule="auto"/>
              <w:rPr>
                <w:rFonts w:ascii="Times New Roman" w:eastAsia="Times New Roman" w:hAnsi="Times New Roman" w:cs="Times New Roman"/>
                <w:sz w:val="24"/>
                <w:szCs w:val="24"/>
                <w:lang w:eastAsia="pl-PL"/>
              </w:rPr>
            </w:pPr>
            <w:r w:rsidRPr="00416AE3">
              <w:rPr>
                <w:rFonts w:ascii="Times New Roman" w:eastAsia="Times New Roman" w:hAnsi="Times New Roman" w:cs="Times New Roman"/>
                <w:sz w:val="24"/>
                <w:szCs w:val="24"/>
                <w:lang w:eastAsia="pl-PL"/>
              </w:rPr>
              <w:t>20,00</w:t>
            </w:r>
          </w:p>
        </w:tc>
      </w:tr>
      <w:tr w:rsidR="00416AE3" w:rsidRPr="00416AE3" w:rsidTr="00416AE3">
        <w:tc>
          <w:tcPr>
            <w:tcW w:w="0" w:type="auto"/>
            <w:tcBorders>
              <w:top w:val="single" w:sz="6" w:space="0" w:color="000000"/>
              <w:left w:val="single" w:sz="6" w:space="0" w:color="000000"/>
              <w:bottom w:val="single" w:sz="6" w:space="0" w:color="000000"/>
              <w:right w:val="single" w:sz="6" w:space="0" w:color="000000"/>
            </w:tcBorders>
            <w:vAlign w:val="center"/>
            <w:hideMark/>
          </w:tcPr>
          <w:p w:rsidR="00416AE3" w:rsidRPr="00416AE3" w:rsidRDefault="00416AE3" w:rsidP="00416AE3">
            <w:pPr>
              <w:spacing w:after="0" w:line="240" w:lineRule="auto"/>
              <w:rPr>
                <w:rFonts w:ascii="Times New Roman" w:eastAsia="Times New Roman" w:hAnsi="Times New Roman" w:cs="Times New Roman"/>
                <w:sz w:val="24"/>
                <w:szCs w:val="24"/>
                <w:lang w:eastAsia="pl-PL"/>
              </w:rPr>
            </w:pPr>
            <w:r w:rsidRPr="00416AE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6AE3" w:rsidRPr="00416AE3" w:rsidRDefault="00416AE3" w:rsidP="00416AE3">
            <w:pPr>
              <w:spacing w:after="0" w:line="240" w:lineRule="auto"/>
              <w:rPr>
                <w:rFonts w:ascii="Times New Roman" w:eastAsia="Times New Roman" w:hAnsi="Times New Roman" w:cs="Times New Roman"/>
                <w:sz w:val="24"/>
                <w:szCs w:val="24"/>
                <w:lang w:eastAsia="pl-PL"/>
              </w:rPr>
            </w:pPr>
            <w:r w:rsidRPr="00416AE3">
              <w:rPr>
                <w:rFonts w:ascii="Times New Roman" w:eastAsia="Times New Roman" w:hAnsi="Times New Roman" w:cs="Times New Roman"/>
                <w:sz w:val="24"/>
                <w:szCs w:val="24"/>
                <w:lang w:eastAsia="pl-PL"/>
              </w:rPr>
              <w:t>10,00</w:t>
            </w:r>
          </w:p>
        </w:tc>
      </w:tr>
    </w:tbl>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IV.2.3) Zastosowanie procedury, o której mowa w art. 24aa ust. 1 ustawy Pzp </w:t>
      </w:r>
      <w:r w:rsidRPr="00416AE3">
        <w:rPr>
          <w:rFonts w:ascii="Times New Roman" w:eastAsia="Times New Roman" w:hAnsi="Times New Roman" w:cs="Times New Roman"/>
          <w:color w:val="000000"/>
          <w:sz w:val="27"/>
          <w:szCs w:val="27"/>
          <w:lang w:eastAsia="pl-PL"/>
        </w:rPr>
        <w:t>(przetarg nieograniczony)</w:t>
      </w:r>
      <w:r w:rsidRPr="00416AE3">
        <w:rPr>
          <w:rFonts w:ascii="Times New Roman" w:eastAsia="Times New Roman" w:hAnsi="Times New Roman" w:cs="Times New Roman"/>
          <w:color w:val="000000"/>
          <w:sz w:val="27"/>
          <w:szCs w:val="27"/>
          <w:lang w:eastAsia="pl-PL"/>
        </w:rPr>
        <w:br/>
        <w:t>Nie</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IV.3) Negocjacje z ogłoszeniem, dialog konkurencyjny, partnerstwo innowacyjne</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IV.3.1) Informacje na temat negocjacji z ogłoszeniem</w:t>
      </w:r>
      <w:r w:rsidRPr="00416AE3">
        <w:rPr>
          <w:rFonts w:ascii="Times New Roman" w:eastAsia="Times New Roman" w:hAnsi="Times New Roman" w:cs="Times New Roman"/>
          <w:color w:val="000000"/>
          <w:sz w:val="27"/>
          <w:szCs w:val="27"/>
          <w:lang w:eastAsia="pl-PL"/>
        </w:rPr>
        <w:br/>
        <w:t>Minimalne wymagania, które muszą spełniać wszystkie oferty:</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416AE3">
        <w:rPr>
          <w:rFonts w:ascii="Times New Roman" w:eastAsia="Times New Roman" w:hAnsi="Times New Roman" w:cs="Times New Roman"/>
          <w:color w:val="000000"/>
          <w:sz w:val="27"/>
          <w:szCs w:val="27"/>
          <w:lang w:eastAsia="pl-PL"/>
        </w:rPr>
        <w:br/>
        <w:t>Przewidziany jest podział negocjacji na etapy w celu ograniczenia liczby ofert:</w:t>
      </w:r>
      <w:r w:rsidRPr="00416AE3">
        <w:rPr>
          <w:rFonts w:ascii="Times New Roman" w:eastAsia="Times New Roman" w:hAnsi="Times New Roman" w:cs="Times New Roman"/>
          <w:color w:val="000000"/>
          <w:sz w:val="27"/>
          <w:szCs w:val="27"/>
          <w:lang w:eastAsia="pl-PL"/>
        </w:rPr>
        <w:br/>
        <w:t>Należy podać informacje na temat etapów negocjacji (w tym liczbę etapów):</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t>Informacje dodatkowe</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lastRenderedPageBreak/>
        <w:t>IV.3.2) Informacje na temat dialogu konkurencyjnego</w:t>
      </w:r>
      <w:r w:rsidRPr="00416AE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t>Wstępny harmonogram postępowania:</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t>Podział dialogu na etapy w celu ograniczenia liczby rozwiązań:</w:t>
      </w:r>
      <w:r w:rsidRPr="00416AE3">
        <w:rPr>
          <w:rFonts w:ascii="Times New Roman" w:eastAsia="Times New Roman" w:hAnsi="Times New Roman" w:cs="Times New Roman"/>
          <w:color w:val="000000"/>
          <w:sz w:val="27"/>
          <w:szCs w:val="27"/>
          <w:lang w:eastAsia="pl-PL"/>
        </w:rPr>
        <w:br/>
        <w:t>Należy podać informacje na temat etapów dialogu:</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t>Informacje dodatkowe:</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IV.3.3) Informacje na temat partnerstwa innowacyjnego</w:t>
      </w:r>
      <w:r w:rsidRPr="00416AE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t>Informacje dodatkowe:</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IV.4) Licytacja elektroniczna</w:t>
      </w:r>
      <w:r w:rsidRPr="00416AE3">
        <w:rPr>
          <w:rFonts w:ascii="Times New Roman" w:eastAsia="Times New Roman" w:hAnsi="Times New Roman" w:cs="Times New Roman"/>
          <w:color w:val="000000"/>
          <w:sz w:val="27"/>
          <w:szCs w:val="27"/>
          <w:lang w:eastAsia="pl-PL"/>
        </w:rPr>
        <w:br/>
        <w:t>Adres strony internetowej, na której będzie prowadzona licytacja elektroniczna:</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Informacje o liczbie etapów licytacji elektronicznej i czasie ich trwania:</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Czas trwania:</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Termin składania wniosków o dopuszczenie do udziału w licytacji elektronicznej:</w:t>
      </w:r>
      <w:r w:rsidRPr="00416AE3">
        <w:rPr>
          <w:rFonts w:ascii="Times New Roman" w:eastAsia="Times New Roman" w:hAnsi="Times New Roman" w:cs="Times New Roman"/>
          <w:color w:val="000000"/>
          <w:sz w:val="27"/>
          <w:szCs w:val="27"/>
          <w:lang w:eastAsia="pl-PL"/>
        </w:rPr>
        <w:br/>
        <w:t>Data: godzina:</w:t>
      </w:r>
      <w:r w:rsidRPr="00416AE3">
        <w:rPr>
          <w:rFonts w:ascii="Times New Roman" w:eastAsia="Times New Roman" w:hAnsi="Times New Roman" w:cs="Times New Roman"/>
          <w:color w:val="000000"/>
          <w:sz w:val="27"/>
          <w:szCs w:val="27"/>
          <w:lang w:eastAsia="pl-PL"/>
        </w:rPr>
        <w:br/>
        <w:t>Termin otwarcia licytacji elektronicznej:</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t>Termin i warunki zamknięcia licytacji elektronicznej:</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br/>
        <w:t>Wymagania dotyczące zabezpieczenia należytego wykonania umowy:</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br/>
        <w:t>Informacje dodatkowe:</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b/>
          <w:bCs/>
          <w:color w:val="000000"/>
          <w:sz w:val="27"/>
          <w:szCs w:val="27"/>
          <w:lang w:eastAsia="pl-PL"/>
        </w:rPr>
        <w:t>IV.5) ZMIANA UMOWY</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16AE3">
        <w:rPr>
          <w:rFonts w:ascii="Times New Roman" w:eastAsia="Times New Roman" w:hAnsi="Times New Roman" w:cs="Times New Roman"/>
          <w:color w:val="000000"/>
          <w:sz w:val="27"/>
          <w:szCs w:val="27"/>
          <w:lang w:eastAsia="pl-PL"/>
        </w:rPr>
        <w:t> Tak</w:t>
      </w:r>
      <w:r w:rsidRPr="00416AE3">
        <w:rPr>
          <w:rFonts w:ascii="Times New Roman" w:eastAsia="Times New Roman" w:hAnsi="Times New Roman" w:cs="Times New Roman"/>
          <w:color w:val="000000"/>
          <w:sz w:val="27"/>
          <w:szCs w:val="27"/>
          <w:lang w:eastAsia="pl-PL"/>
        </w:rPr>
        <w:br/>
        <w:t>Należy wskazać zakres, charakter zmian oraz warunki wprowadzenia zmian:</w:t>
      </w:r>
      <w:r w:rsidRPr="00416AE3">
        <w:rPr>
          <w:rFonts w:ascii="Times New Roman" w:eastAsia="Times New Roman" w:hAnsi="Times New Roman" w:cs="Times New Roman"/>
          <w:color w:val="000000"/>
          <w:sz w:val="27"/>
          <w:szCs w:val="27"/>
          <w:lang w:eastAsia="pl-PL"/>
        </w:rPr>
        <w:br/>
        <w:t xml:space="preserve">Wszelkie postanowienia zawiera wzór umowy stanowiący Załącznik nr 7 do SIWZ. Zamawiający działając w oparciu o art. 144 ust 1 ustawy Prawo zamówień publicznych określa następujące okoliczności, które mogą powodować konieczność wprowadzenia zmian w treści zawartej umowy w stosunku do treści złożonej oferty z zakresie: 1. Przedłużenia terminu wykonania przedmiotu umowy w przypadku: a) wystąpienia okoliczności, których nie można było przewidzieć pomimo </w:t>
      </w:r>
      <w:r w:rsidRPr="00416AE3">
        <w:rPr>
          <w:rFonts w:ascii="Times New Roman" w:eastAsia="Times New Roman" w:hAnsi="Times New Roman" w:cs="Times New Roman"/>
          <w:color w:val="000000"/>
          <w:sz w:val="27"/>
          <w:szCs w:val="27"/>
          <w:lang w:eastAsia="pl-PL"/>
        </w:rPr>
        <w:lastRenderedPageBreak/>
        <w:t>zachowania należytej staranności (np. wykopaliska archeologiczne) b) wystąpienie długotrwałych niekorzystnych warunków atmosferycznych mających wpływ na prawidłowe prowadzenie robót c) konieczności zmiany kolejności i terminów wykonywanych robót wskazanych w harmonogramie rzeczowo-finansowym d) wystąpienie robót dodatkowych opóźniających lub wstrzymujących realizację robót zasadniczych e) wystąpienie przestojów i opóźnień zawinionych przez Zamawiającego, f) działanie siły wyższej( np. klęski żywiołowe, strajki) mającej bezpośredni wpływ na terminowość robót g) zmiany powszechnie obowiązujących przepisów prawa w zakresie mającym wpływ na realizację przedmiotu zamówienia lub świadczenia stron h) działania osób trzecich lub organów administracji publicznej, które spowodują przerwanie lub czasowe zawieszenie realizacji zamówienia i) zmiany projektu w przypadku konieczności wykonania robót zamiennych, których nie można było wcześniej przewidzieć, a które nie powodują zwiększenia wartości przedmiotu zamówienia. j) konieczności usunięcia błędów lub zmiany dokumentacji projektowej k) dostosowania dokumentacji projektowej do zasad wiedzy technicznej 2. Zmiany ustawowej stawki podatku VAT-jej obniżenie lub podwyższenie jest możliwe w wysokości odpowiadającej zmianie podatku. 3. Zmiany przez Wykonawcę nr rachunku bankowego. 4. Zmiany zakresu prac w przypadku konieczności wykonania robót zamiennych, pod warunkiem niezmienności wynagrodzenia wykonawcy. Określenie warunków zmian: w/w istotne zmiany umowy wymagają uzasadnienia przez Wykonawcę na piśmie, zaakceptowania przez Zamawiającego i wymagają aneksu do umowy. Istotne zmiany umowy zawarte w pkt 1j, 1k,, 2 mogą skutkować zmianą wynagrodzenia.</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IV.6) INFORMACJE ADMINISTRACYJNE</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IV.6.1) Sposób udostępniania informacji o charakterze poufnym </w:t>
      </w:r>
      <w:r w:rsidRPr="00416AE3">
        <w:rPr>
          <w:rFonts w:ascii="Times New Roman" w:eastAsia="Times New Roman" w:hAnsi="Times New Roman" w:cs="Times New Roman"/>
          <w:i/>
          <w:iCs/>
          <w:color w:val="000000"/>
          <w:sz w:val="27"/>
          <w:szCs w:val="27"/>
          <w:lang w:eastAsia="pl-PL"/>
        </w:rPr>
        <w:t>(jeżeli dotyczy):</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Środki służące ochronie informacji o charakterze poufnym</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416AE3">
        <w:rPr>
          <w:rFonts w:ascii="Times New Roman" w:eastAsia="Times New Roman" w:hAnsi="Times New Roman" w:cs="Times New Roman"/>
          <w:b/>
          <w:bCs/>
          <w:color w:val="000000"/>
          <w:sz w:val="27"/>
          <w:szCs w:val="27"/>
          <w:lang w:eastAsia="pl-PL"/>
        </w:rPr>
        <w:lastRenderedPageBreak/>
        <w:t>postępowaniu:</w:t>
      </w:r>
      <w:r w:rsidRPr="00416AE3">
        <w:rPr>
          <w:rFonts w:ascii="Times New Roman" w:eastAsia="Times New Roman" w:hAnsi="Times New Roman" w:cs="Times New Roman"/>
          <w:color w:val="000000"/>
          <w:sz w:val="27"/>
          <w:szCs w:val="27"/>
          <w:lang w:eastAsia="pl-PL"/>
        </w:rPr>
        <w:br/>
        <w:t>Data: 2019-10-07, godzina: 14:00,</w:t>
      </w:r>
      <w:r w:rsidRPr="00416AE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416AE3">
        <w:rPr>
          <w:rFonts w:ascii="Times New Roman" w:eastAsia="Times New Roman" w:hAnsi="Times New Roman" w:cs="Times New Roman"/>
          <w:color w:val="000000"/>
          <w:sz w:val="27"/>
          <w:szCs w:val="27"/>
          <w:lang w:eastAsia="pl-PL"/>
        </w:rPr>
        <w:br/>
        <w:t>Nie</w:t>
      </w:r>
      <w:r w:rsidRPr="00416AE3">
        <w:rPr>
          <w:rFonts w:ascii="Times New Roman" w:eastAsia="Times New Roman" w:hAnsi="Times New Roman" w:cs="Times New Roman"/>
          <w:color w:val="000000"/>
          <w:sz w:val="27"/>
          <w:szCs w:val="27"/>
          <w:lang w:eastAsia="pl-PL"/>
        </w:rPr>
        <w:br/>
        <w:t>Wskazać powody:</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416AE3">
        <w:rPr>
          <w:rFonts w:ascii="Times New Roman" w:eastAsia="Times New Roman" w:hAnsi="Times New Roman" w:cs="Times New Roman"/>
          <w:color w:val="000000"/>
          <w:sz w:val="27"/>
          <w:szCs w:val="27"/>
          <w:lang w:eastAsia="pl-PL"/>
        </w:rPr>
        <w:br/>
        <w:t>&gt;</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IV.6.3) Termin związania ofertą: </w:t>
      </w:r>
      <w:r w:rsidRPr="00416AE3">
        <w:rPr>
          <w:rFonts w:ascii="Times New Roman" w:eastAsia="Times New Roman" w:hAnsi="Times New Roman" w:cs="Times New Roman"/>
          <w:color w:val="000000"/>
          <w:sz w:val="27"/>
          <w:szCs w:val="27"/>
          <w:lang w:eastAsia="pl-PL"/>
        </w:rPr>
        <w:t>do: okres w dniach: 30 (od ostatecznego terminu składania ofert)</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16AE3">
        <w:rPr>
          <w:rFonts w:ascii="Times New Roman" w:eastAsia="Times New Roman" w:hAnsi="Times New Roman" w:cs="Times New Roman"/>
          <w:color w:val="000000"/>
          <w:sz w:val="27"/>
          <w:szCs w:val="27"/>
          <w:lang w:eastAsia="pl-PL"/>
        </w:rPr>
        <w:t> Nie</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16AE3">
        <w:rPr>
          <w:rFonts w:ascii="Times New Roman" w:eastAsia="Times New Roman" w:hAnsi="Times New Roman" w:cs="Times New Roman"/>
          <w:color w:val="000000"/>
          <w:sz w:val="27"/>
          <w:szCs w:val="27"/>
          <w:lang w:eastAsia="pl-PL"/>
        </w:rPr>
        <w:t> Nie</w:t>
      </w:r>
      <w:r w:rsidRPr="00416AE3">
        <w:rPr>
          <w:rFonts w:ascii="Times New Roman" w:eastAsia="Times New Roman" w:hAnsi="Times New Roman" w:cs="Times New Roman"/>
          <w:color w:val="000000"/>
          <w:sz w:val="27"/>
          <w:szCs w:val="27"/>
          <w:lang w:eastAsia="pl-PL"/>
        </w:rPr>
        <w:br/>
      </w:r>
      <w:r w:rsidRPr="00416AE3">
        <w:rPr>
          <w:rFonts w:ascii="Times New Roman" w:eastAsia="Times New Roman" w:hAnsi="Times New Roman" w:cs="Times New Roman"/>
          <w:b/>
          <w:bCs/>
          <w:color w:val="000000"/>
          <w:sz w:val="27"/>
          <w:szCs w:val="27"/>
          <w:lang w:eastAsia="pl-PL"/>
        </w:rPr>
        <w:t>IV.6.6) Informacje dodatkowe:</w:t>
      </w:r>
      <w:r w:rsidRPr="00416AE3">
        <w:rPr>
          <w:rFonts w:ascii="Times New Roman" w:eastAsia="Times New Roman" w:hAnsi="Times New Roman" w:cs="Times New Roman"/>
          <w:color w:val="000000"/>
          <w:sz w:val="27"/>
          <w:szCs w:val="27"/>
          <w:lang w:eastAsia="pl-PL"/>
        </w:rPr>
        <w:br/>
      </w:r>
    </w:p>
    <w:p w:rsidR="00416AE3" w:rsidRPr="00416AE3" w:rsidRDefault="00416AE3" w:rsidP="00416AE3">
      <w:pPr>
        <w:spacing w:after="0" w:line="450" w:lineRule="atLeast"/>
        <w:jc w:val="center"/>
        <w:rPr>
          <w:rFonts w:ascii="Times New Roman" w:eastAsia="Times New Roman" w:hAnsi="Times New Roman" w:cs="Times New Roman"/>
          <w:b/>
          <w:bCs/>
          <w:color w:val="000000"/>
          <w:sz w:val="36"/>
          <w:szCs w:val="36"/>
          <w:lang w:eastAsia="pl-PL"/>
        </w:rPr>
      </w:pPr>
      <w:r w:rsidRPr="00416AE3">
        <w:rPr>
          <w:rFonts w:ascii="Times New Roman" w:eastAsia="Times New Roman" w:hAnsi="Times New Roman" w:cs="Times New Roman"/>
          <w:b/>
          <w:bCs/>
          <w:color w:val="000000"/>
          <w:sz w:val="36"/>
          <w:szCs w:val="36"/>
          <w:u w:val="single"/>
          <w:lang w:eastAsia="pl-PL"/>
        </w:rPr>
        <w:t>ZAŁĄCZNIK I - INFORMACJE DOTYCZĄCE OFERT CZĘŚCIOWYCH</w:t>
      </w:r>
    </w:p>
    <w:p w:rsidR="00416AE3" w:rsidRPr="00416AE3" w:rsidRDefault="00416AE3" w:rsidP="00416AE3">
      <w:pPr>
        <w:spacing w:after="0" w:line="450" w:lineRule="atLeast"/>
        <w:rPr>
          <w:rFonts w:ascii="Times New Roman" w:eastAsia="Times New Roman" w:hAnsi="Times New Roman" w:cs="Times New Roman"/>
          <w:color w:val="000000"/>
          <w:sz w:val="27"/>
          <w:szCs w:val="27"/>
          <w:lang w:eastAsia="pl-PL"/>
        </w:rPr>
      </w:pPr>
    </w:p>
    <w:p w:rsidR="00416AE3" w:rsidRPr="00416AE3" w:rsidRDefault="00416AE3" w:rsidP="00416AE3">
      <w:pPr>
        <w:spacing w:after="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16AE3" w:rsidRPr="00416AE3" w:rsidTr="00416AE3">
        <w:trPr>
          <w:tblCellSpacing w:w="15" w:type="dxa"/>
        </w:trPr>
        <w:tc>
          <w:tcPr>
            <w:tcW w:w="0" w:type="auto"/>
            <w:vAlign w:val="center"/>
            <w:hideMark/>
          </w:tcPr>
          <w:p w:rsidR="00416AE3" w:rsidRPr="00416AE3" w:rsidRDefault="00416AE3" w:rsidP="00416AE3">
            <w:pPr>
              <w:spacing w:after="0" w:line="240" w:lineRule="auto"/>
              <w:rPr>
                <w:rFonts w:ascii="Times New Roman" w:eastAsia="Times New Roman" w:hAnsi="Times New Roman" w:cs="Times New Roman"/>
                <w:color w:val="000000"/>
                <w:sz w:val="27"/>
                <w:szCs w:val="27"/>
                <w:lang w:eastAsia="pl-PL"/>
              </w:rPr>
            </w:pPr>
            <w:r w:rsidRPr="00416AE3">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A678FE" w:rsidRDefault="00A678FE"/>
    <w:sectPr w:rsidR="00A67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E3"/>
    <w:rsid w:val="00416AE3"/>
    <w:rsid w:val="00A67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0B28E-0100-4BAF-BAF5-A5C4315E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058326">
      <w:bodyDiv w:val="1"/>
      <w:marLeft w:val="0"/>
      <w:marRight w:val="0"/>
      <w:marTop w:val="0"/>
      <w:marBottom w:val="0"/>
      <w:divBdr>
        <w:top w:val="none" w:sz="0" w:space="0" w:color="auto"/>
        <w:left w:val="none" w:sz="0" w:space="0" w:color="auto"/>
        <w:bottom w:val="none" w:sz="0" w:space="0" w:color="auto"/>
        <w:right w:val="none" w:sz="0" w:space="0" w:color="auto"/>
      </w:divBdr>
      <w:divsChild>
        <w:div w:id="1807892574">
          <w:marLeft w:val="0"/>
          <w:marRight w:val="0"/>
          <w:marTop w:val="0"/>
          <w:marBottom w:val="0"/>
          <w:divBdr>
            <w:top w:val="none" w:sz="0" w:space="0" w:color="auto"/>
            <w:left w:val="none" w:sz="0" w:space="0" w:color="auto"/>
            <w:bottom w:val="none" w:sz="0" w:space="0" w:color="auto"/>
            <w:right w:val="none" w:sz="0" w:space="0" w:color="auto"/>
          </w:divBdr>
          <w:divsChild>
            <w:div w:id="1486386541">
              <w:marLeft w:val="0"/>
              <w:marRight w:val="0"/>
              <w:marTop w:val="0"/>
              <w:marBottom w:val="0"/>
              <w:divBdr>
                <w:top w:val="none" w:sz="0" w:space="0" w:color="auto"/>
                <w:left w:val="none" w:sz="0" w:space="0" w:color="auto"/>
                <w:bottom w:val="none" w:sz="0" w:space="0" w:color="auto"/>
                <w:right w:val="none" w:sz="0" w:space="0" w:color="auto"/>
              </w:divBdr>
            </w:div>
            <w:div w:id="145558281">
              <w:marLeft w:val="0"/>
              <w:marRight w:val="0"/>
              <w:marTop w:val="0"/>
              <w:marBottom w:val="0"/>
              <w:divBdr>
                <w:top w:val="none" w:sz="0" w:space="0" w:color="auto"/>
                <w:left w:val="none" w:sz="0" w:space="0" w:color="auto"/>
                <w:bottom w:val="none" w:sz="0" w:space="0" w:color="auto"/>
                <w:right w:val="none" w:sz="0" w:space="0" w:color="auto"/>
              </w:divBdr>
            </w:div>
            <w:div w:id="659233629">
              <w:marLeft w:val="0"/>
              <w:marRight w:val="0"/>
              <w:marTop w:val="0"/>
              <w:marBottom w:val="0"/>
              <w:divBdr>
                <w:top w:val="none" w:sz="0" w:space="0" w:color="auto"/>
                <w:left w:val="none" w:sz="0" w:space="0" w:color="auto"/>
                <w:bottom w:val="none" w:sz="0" w:space="0" w:color="auto"/>
                <w:right w:val="none" w:sz="0" w:space="0" w:color="auto"/>
              </w:divBdr>
              <w:divsChild>
                <w:div w:id="1628774884">
                  <w:marLeft w:val="0"/>
                  <w:marRight w:val="0"/>
                  <w:marTop w:val="0"/>
                  <w:marBottom w:val="0"/>
                  <w:divBdr>
                    <w:top w:val="none" w:sz="0" w:space="0" w:color="auto"/>
                    <w:left w:val="none" w:sz="0" w:space="0" w:color="auto"/>
                    <w:bottom w:val="none" w:sz="0" w:space="0" w:color="auto"/>
                    <w:right w:val="none" w:sz="0" w:space="0" w:color="auto"/>
                  </w:divBdr>
                </w:div>
              </w:divsChild>
            </w:div>
            <w:div w:id="1636325648">
              <w:marLeft w:val="0"/>
              <w:marRight w:val="0"/>
              <w:marTop w:val="0"/>
              <w:marBottom w:val="0"/>
              <w:divBdr>
                <w:top w:val="none" w:sz="0" w:space="0" w:color="auto"/>
                <w:left w:val="none" w:sz="0" w:space="0" w:color="auto"/>
                <w:bottom w:val="none" w:sz="0" w:space="0" w:color="auto"/>
                <w:right w:val="none" w:sz="0" w:space="0" w:color="auto"/>
              </w:divBdr>
              <w:divsChild>
                <w:div w:id="1432511361">
                  <w:marLeft w:val="0"/>
                  <w:marRight w:val="0"/>
                  <w:marTop w:val="0"/>
                  <w:marBottom w:val="0"/>
                  <w:divBdr>
                    <w:top w:val="none" w:sz="0" w:space="0" w:color="auto"/>
                    <w:left w:val="none" w:sz="0" w:space="0" w:color="auto"/>
                    <w:bottom w:val="none" w:sz="0" w:space="0" w:color="auto"/>
                    <w:right w:val="none" w:sz="0" w:space="0" w:color="auto"/>
                  </w:divBdr>
                </w:div>
              </w:divsChild>
            </w:div>
            <w:div w:id="2075739865">
              <w:marLeft w:val="0"/>
              <w:marRight w:val="0"/>
              <w:marTop w:val="0"/>
              <w:marBottom w:val="0"/>
              <w:divBdr>
                <w:top w:val="none" w:sz="0" w:space="0" w:color="auto"/>
                <w:left w:val="none" w:sz="0" w:space="0" w:color="auto"/>
                <w:bottom w:val="none" w:sz="0" w:space="0" w:color="auto"/>
                <w:right w:val="none" w:sz="0" w:space="0" w:color="auto"/>
              </w:divBdr>
              <w:divsChild>
                <w:div w:id="1754164614">
                  <w:marLeft w:val="0"/>
                  <w:marRight w:val="0"/>
                  <w:marTop w:val="0"/>
                  <w:marBottom w:val="0"/>
                  <w:divBdr>
                    <w:top w:val="none" w:sz="0" w:space="0" w:color="auto"/>
                    <w:left w:val="none" w:sz="0" w:space="0" w:color="auto"/>
                    <w:bottom w:val="none" w:sz="0" w:space="0" w:color="auto"/>
                    <w:right w:val="none" w:sz="0" w:space="0" w:color="auto"/>
                  </w:divBdr>
                </w:div>
                <w:div w:id="1439569563">
                  <w:marLeft w:val="0"/>
                  <w:marRight w:val="0"/>
                  <w:marTop w:val="0"/>
                  <w:marBottom w:val="0"/>
                  <w:divBdr>
                    <w:top w:val="none" w:sz="0" w:space="0" w:color="auto"/>
                    <w:left w:val="none" w:sz="0" w:space="0" w:color="auto"/>
                    <w:bottom w:val="none" w:sz="0" w:space="0" w:color="auto"/>
                    <w:right w:val="none" w:sz="0" w:space="0" w:color="auto"/>
                  </w:divBdr>
                </w:div>
                <w:div w:id="1009022950">
                  <w:marLeft w:val="0"/>
                  <w:marRight w:val="0"/>
                  <w:marTop w:val="0"/>
                  <w:marBottom w:val="0"/>
                  <w:divBdr>
                    <w:top w:val="none" w:sz="0" w:space="0" w:color="auto"/>
                    <w:left w:val="none" w:sz="0" w:space="0" w:color="auto"/>
                    <w:bottom w:val="none" w:sz="0" w:space="0" w:color="auto"/>
                    <w:right w:val="none" w:sz="0" w:space="0" w:color="auto"/>
                  </w:divBdr>
                </w:div>
                <w:div w:id="1356538018">
                  <w:marLeft w:val="0"/>
                  <w:marRight w:val="0"/>
                  <w:marTop w:val="0"/>
                  <w:marBottom w:val="0"/>
                  <w:divBdr>
                    <w:top w:val="none" w:sz="0" w:space="0" w:color="auto"/>
                    <w:left w:val="none" w:sz="0" w:space="0" w:color="auto"/>
                    <w:bottom w:val="none" w:sz="0" w:space="0" w:color="auto"/>
                    <w:right w:val="none" w:sz="0" w:space="0" w:color="auto"/>
                  </w:divBdr>
                </w:div>
              </w:divsChild>
            </w:div>
            <w:div w:id="163665">
              <w:marLeft w:val="0"/>
              <w:marRight w:val="0"/>
              <w:marTop w:val="0"/>
              <w:marBottom w:val="0"/>
              <w:divBdr>
                <w:top w:val="none" w:sz="0" w:space="0" w:color="auto"/>
                <w:left w:val="none" w:sz="0" w:space="0" w:color="auto"/>
                <w:bottom w:val="none" w:sz="0" w:space="0" w:color="auto"/>
                <w:right w:val="none" w:sz="0" w:space="0" w:color="auto"/>
              </w:divBdr>
              <w:divsChild>
                <w:div w:id="53705445">
                  <w:marLeft w:val="0"/>
                  <w:marRight w:val="0"/>
                  <w:marTop w:val="0"/>
                  <w:marBottom w:val="0"/>
                  <w:divBdr>
                    <w:top w:val="none" w:sz="0" w:space="0" w:color="auto"/>
                    <w:left w:val="none" w:sz="0" w:space="0" w:color="auto"/>
                    <w:bottom w:val="none" w:sz="0" w:space="0" w:color="auto"/>
                    <w:right w:val="none" w:sz="0" w:space="0" w:color="auto"/>
                  </w:divBdr>
                </w:div>
                <w:div w:id="1575821586">
                  <w:marLeft w:val="0"/>
                  <w:marRight w:val="0"/>
                  <w:marTop w:val="0"/>
                  <w:marBottom w:val="0"/>
                  <w:divBdr>
                    <w:top w:val="none" w:sz="0" w:space="0" w:color="auto"/>
                    <w:left w:val="none" w:sz="0" w:space="0" w:color="auto"/>
                    <w:bottom w:val="none" w:sz="0" w:space="0" w:color="auto"/>
                    <w:right w:val="none" w:sz="0" w:space="0" w:color="auto"/>
                  </w:divBdr>
                </w:div>
                <w:div w:id="989947032">
                  <w:marLeft w:val="0"/>
                  <w:marRight w:val="0"/>
                  <w:marTop w:val="0"/>
                  <w:marBottom w:val="0"/>
                  <w:divBdr>
                    <w:top w:val="none" w:sz="0" w:space="0" w:color="auto"/>
                    <w:left w:val="none" w:sz="0" w:space="0" w:color="auto"/>
                    <w:bottom w:val="none" w:sz="0" w:space="0" w:color="auto"/>
                    <w:right w:val="none" w:sz="0" w:space="0" w:color="auto"/>
                  </w:divBdr>
                </w:div>
                <w:div w:id="821389481">
                  <w:marLeft w:val="0"/>
                  <w:marRight w:val="0"/>
                  <w:marTop w:val="0"/>
                  <w:marBottom w:val="0"/>
                  <w:divBdr>
                    <w:top w:val="none" w:sz="0" w:space="0" w:color="auto"/>
                    <w:left w:val="none" w:sz="0" w:space="0" w:color="auto"/>
                    <w:bottom w:val="none" w:sz="0" w:space="0" w:color="auto"/>
                    <w:right w:val="none" w:sz="0" w:space="0" w:color="auto"/>
                  </w:divBdr>
                </w:div>
                <w:div w:id="819881675">
                  <w:marLeft w:val="0"/>
                  <w:marRight w:val="0"/>
                  <w:marTop w:val="0"/>
                  <w:marBottom w:val="0"/>
                  <w:divBdr>
                    <w:top w:val="none" w:sz="0" w:space="0" w:color="auto"/>
                    <w:left w:val="none" w:sz="0" w:space="0" w:color="auto"/>
                    <w:bottom w:val="none" w:sz="0" w:space="0" w:color="auto"/>
                    <w:right w:val="none" w:sz="0" w:space="0" w:color="auto"/>
                  </w:divBdr>
                </w:div>
                <w:div w:id="780148993">
                  <w:marLeft w:val="0"/>
                  <w:marRight w:val="0"/>
                  <w:marTop w:val="0"/>
                  <w:marBottom w:val="0"/>
                  <w:divBdr>
                    <w:top w:val="none" w:sz="0" w:space="0" w:color="auto"/>
                    <w:left w:val="none" w:sz="0" w:space="0" w:color="auto"/>
                    <w:bottom w:val="none" w:sz="0" w:space="0" w:color="auto"/>
                    <w:right w:val="none" w:sz="0" w:space="0" w:color="auto"/>
                  </w:divBdr>
                </w:div>
                <w:div w:id="1165244733">
                  <w:marLeft w:val="0"/>
                  <w:marRight w:val="0"/>
                  <w:marTop w:val="0"/>
                  <w:marBottom w:val="0"/>
                  <w:divBdr>
                    <w:top w:val="none" w:sz="0" w:space="0" w:color="auto"/>
                    <w:left w:val="none" w:sz="0" w:space="0" w:color="auto"/>
                    <w:bottom w:val="none" w:sz="0" w:space="0" w:color="auto"/>
                    <w:right w:val="none" w:sz="0" w:space="0" w:color="auto"/>
                  </w:divBdr>
                </w:div>
              </w:divsChild>
            </w:div>
            <w:div w:id="507208861">
              <w:marLeft w:val="0"/>
              <w:marRight w:val="0"/>
              <w:marTop w:val="0"/>
              <w:marBottom w:val="0"/>
              <w:divBdr>
                <w:top w:val="none" w:sz="0" w:space="0" w:color="auto"/>
                <w:left w:val="none" w:sz="0" w:space="0" w:color="auto"/>
                <w:bottom w:val="none" w:sz="0" w:space="0" w:color="auto"/>
                <w:right w:val="none" w:sz="0" w:space="0" w:color="auto"/>
              </w:divBdr>
              <w:divsChild>
                <w:div w:id="2068409985">
                  <w:marLeft w:val="0"/>
                  <w:marRight w:val="0"/>
                  <w:marTop w:val="0"/>
                  <w:marBottom w:val="0"/>
                  <w:divBdr>
                    <w:top w:val="none" w:sz="0" w:space="0" w:color="auto"/>
                    <w:left w:val="none" w:sz="0" w:space="0" w:color="auto"/>
                    <w:bottom w:val="none" w:sz="0" w:space="0" w:color="auto"/>
                    <w:right w:val="none" w:sz="0" w:space="0" w:color="auto"/>
                  </w:divBdr>
                </w:div>
                <w:div w:id="966089031">
                  <w:marLeft w:val="0"/>
                  <w:marRight w:val="0"/>
                  <w:marTop w:val="0"/>
                  <w:marBottom w:val="0"/>
                  <w:divBdr>
                    <w:top w:val="none" w:sz="0" w:space="0" w:color="auto"/>
                    <w:left w:val="none" w:sz="0" w:space="0" w:color="auto"/>
                    <w:bottom w:val="none" w:sz="0" w:space="0" w:color="auto"/>
                    <w:right w:val="none" w:sz="0" w:space="0" w:color="auto"/>
                  </w:divBdr>
                </w:div>
              </w:divsChild>
            </w:div>
            <w:div w:id="921372803">
              <w:marLeft w:val="0"/>
              <w:marRight w:val="0"/>
              <w:marTop w:val="0"/>
              <w:marBottom w:val="0"/>
              <w:divBdr>
                <w:top w:val="none" w:sz="0" w:space="0" w:color="auto"/>
                <w:left w:val="none" w:sz="0" w:space="0" w:color="auto"/>
                <w:bottom w:val="none" w:sz="0" w:space="0" w:color="auto"/>
                <w:right w:val="none" w:sz="0" w:space="0" w:color="auto"/>
              </w:divBdr>
              <w:divsChild>
                <w:div w:id="88308180">
                  <w:marLeft w:val="0"/>
                  <w:marRight w:val="0"/>
                  <w:marTop w:val="0"/>
                  <w:marBottom w:val="0"/>
                  <w:divBdr>
                    <w:top w:val="none" w:sz="0" w:space="0" w:color="auto"/>
                    <w:left w:val="none" w:sz="0" w:space="0" w:color="auto"/>
                    <w:bottom w:val="none" w:sz="0" w:space="0" w:color="auto"/>
                    <w:right w:val="none" w:sz="0" w:space="0" w:color="auto"/>
                  </w:divBdr>
                </w:div>
                <w:div w:id="1727291966">
                  <w:marLeft w:val="0"/>
                  <w:marRight w:val="0"/>
                  <w:marTop w:val="0"/>
                  <w:marBottom w:val="0"/>
                  <w:divBdr>
                    <w:top w:val="none" w:sz="0" w:space="0" w:color="auto"/>
                    <w:left w:val="none" w:sz="0" w:space="0" w:color="auto"/>
                    <w:bottom w:val="none" w:sz="0" w:space="0" w:color="auto"/>
                    <w:right w:val="none" w:sz="0" w:space="0" w:color="auto"/>
                  </w:divBdr>
                </w:div>
                <w:div w:id="447313652">
                  <w:marLeft w:val="0"/>
                  <w:marRight w:val="0"/>
                  <w:marTop w:val="0"/>
                  <w:marBottom w:val="0"/>
                  <w:divBdr>
                    <w:top w:val="none" w:sz="0" w:space="0" w:color="auto"/>
                    <w:left w:val="none" w:sz="0" w:space="0" w:color="auto"/>
                    <w:bottom w:val="none" w:sz="0" w:space="0" w:color="auto"/>
                    <w:right w:val="none" w:sz="0" w:space="0" w:color="auto"/>
                  </w:divBdr>
                </w:div>
                <w:div w:id="756950559">
                  <w:marLeft w:val="0"/>
                  <w:marRight w:val="0"/>
                  <w:marTop w:val="0"/>
                  <w:marBottom w:val="0"/>
                  <w:divBdr>
                    <w:top w:val="none" w:sz="0" w:space="0" w:color="auto"/>
                    <w:left w:val="none" w:sz="0" w:space="0" w:color="auto"/>
                    <w:bottom w:val="none" w:sz="0" w:space="0" w:color="auto"/>
                    <w:right w:val="none" w:sz="0" w:space="0" w:color="auto"/>
                  </w:divBdr>
                </w:div>
                <w:div w:id="1991591011">
                  <w:marLeft w:val="0"/>
                  <w:marRight w:val="0"/>
                  <w:marTop w:val="0"/>
                  <w:marBottom w:val="0"/>
                  <w:divBdr>
                    <w:top w:val="none" w:sz="0" w:space="0" w:color="auto"/>
                    <w:left w:val="none" w:sz="0" w:space="0" w:color="auto"/>
                    <w:bottom w:val="none" w:sz="0" w:space="0" w:color="auto"/>
                    <w:right w:val="none" w:sz="0" w:space="0" w:color="auto"/>
                  </w:divBdr>
                </w:div>
              </w:divsChild>
            </w:div>
            <w:div w:id="901133827">
              <w:marLeft w:val="0"/>
              <w:marRight w:val="0"/>
              <w:marTop w:val="0"/>
              <w:marBottom w:val="0"/>
              <w:divBdr>
                <w:top w:val="none" w:sz="0" w:space="0" w:color="auto"/>
                <w:left w:val="none" w:sz="0" w:space="0" w:color="auto"/>
                <w:bottom w:val="none" w:sz="0" w:space="0" w:color="auto"/>
                <w:right w:val="none" w:sz="0" w:space="0" w:color="auto"/>
              </w:divBdr>
              <w:divsChild>
                <w:div w:id="320281916">
                  <w:marLeft w:val="0"/>
                  <w:marRight w:val="0"/>
                  <w:marTop w:val="0"/>
                  <w:marBottom w:val="0"/>
                  <w:divBdr>
                    <w:top w:val="none" w:sz="0" w:space="0" w:color="auto"/>
                    <w:left w:val="none" w:sz="0" w:space="0" w:color="auto"/>
                    <w:bottom w:val="none" w:sz="0" w:space="0" w:color="auto"/>
                    <w:right w:val="none" w:sz="0" w:space="0" w:color="auto"/>
                  </w:divBdr>
                </w:div>
                <w:div w:id="357392601">
                  <w:marLeft w:val="0"/>
                  <w:marRight w:val="0"/>
                  <w:marTop w:val="0"/>
                  <w:marBottom w:val="0"/>
                  <w:divBdr>
                    <w:top w:val="none" w:sz="0" w:space="0" w:color="auto"/>
                    <w:left w:val="none" w:sz="0" w:space="0" w:color="auto"/>
                    <w:bottom w:val="none" w:sz="0" w:space="0" w:color="auto"/>
                    <w:right w:val="none" w:sz="0" w:space="0" w:color="auto"/>
                  </w:divBdr>
                </w:div>
                <w:div w:id="32119738">
                  <w:marLeft w:val="0"/>
                  <w:marRight w:val="0"/>
                  <w:marTop w:val="0"/>
                  <w:marBottom w:val="0"/>
                  <w:divBdr>
                    <w:top w:val="none" w:sz="0" w:space="0" w:color="auto"/>
                    <w:left w:val="none" w:sz="0" w:space="0" w:color="auto"/>
                    <w:bottom w:val="none" w:sz="0" w:space="0" w:color="auto"/>
                    <w:right w:val="none" w:sz="0" w:space="0" w:color="auto"/>
                  </w:divBdr>
                </w:div>
                <w:div w:id="1077745489">
                  <w:marLeft w:val="0"/>
                  <w:marRight w:val="0"/>
                  <w:marTop w:val="0"/>
                  <w:marBottom w:val="0"/>
                  <w:divBdr>
                    <w:top w:val="none" w:sz="0" w:space="0" w:color="auto"/>
                    <w:left w:val="none" w:sz="0" w:space="0" w:color="auto"/>
                    <w:bottom w:val="none" w:sz="0" w:space="0" w:color="auto"/>
                    <w:right w:val="none" w:sz="0" w:space="0" w:color="auto"/>
                  </w:divBdr>
                </w:div>
                <w:div w:id="240140600">
                  <w:marLeft w:val="0"/>
                  <w:marRight w:val="0"/>
                  <w:marTop w:val="0"/>
                  <w:marBottom w:val="0"/>
                  <w:divBdr>
                    <w:top w:val="none" w:sz="0" w:space="0" w:color="auto"/>
                    <w:left w:val="none" w:sz="0" w:space="0" w:color="auto"/>
                    <w:bottom w:val="none" w:sz="0" w:space="0" w:color="auto"/>
                    <w:right w:val="none" w:sz="0" w:space="0" w:color="auto"/>
                  </w:divBdr>
                </w:div>
                <w:div w:id="330255211">
                  <w:marLeft w:val="0"/>
                  <w:marRight w:val="0"/>
                  <w:marTop w:val="0"/>
                  <w:marBottom w:val="0"/>
                  <w:divBdr>
                    <w:top w:val="none" w:sz="0" w:space="0" w:color="auto"/>
                    <w:left w:val="none" w:sz="0" w:space="0" w:color="auto"/>
                    <w:bottom w:val="none" w:sz="0" w:space="0" w:color="auto"/>
                    <w:right w:val="none" w:sz="0" w:space="0" w:color="auto"/>
                  </w:divBdr>
                </w:div>
                <w:div w:id="1496721485">
                  <w:marLeft w:val="0"/>
                  <w:marRight w:val="0"/>
                  <w:marTop w:val="0"/>
                  <w:marBottom w:val="0"/>
                  <w:divBdr>
                    <w:top w:val="none" w:sz="0" w:space="0" w:color="auto"/>
                    <w:left w:val="none" w:sz="0" w:space="0" w:color="auto"/>
                    <w:bottom w:val="none" w:sz="0" w:space="0" w:color="auto"/>
                    <w:right w:val="none" w:sz="0" w:space="0" w:color="auto"/>
                  </w:divBdr>
                </w:div>
                <w:div w:id="1958413540">
                  <w:marLeft w:val="0"/>
                  <w:marRight w:val="0"/>
                  <w:marTop w:val="0"/>
                  <w:marBottom w:val="0"/>
                  <w:divBdr>
                    <w:top w:val="none" w:sz="0" w:space="0" w:color="auto"/>
                    <w:left w:val="none" w:sz="0" w:space="0" w:color="auto"/>
                    <w:bottom w:val="none" w:sz="0" w:space="0" w:color="auto"/>
                    <w:right w:val="none" w:sz="0" w:space="0" w:color="auto"/>
                  </w:divBdr>
                </w:div>
              </w:divsChild>
            </w:div>
            <w:div w:id="6485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4456</Words>
  <Characters>26739</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2019-09-20T12:12:00Z</dcterms:created>
  <dcterms:modified xsi:type="dcterms:W3CDTF">2019-09-20T12:13:00Z</dcterms:modified>
</cp:coreProperties>
</file>